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2171" w14:textId="77777777" w:rsidR="009F5857" w:rsidRPr="00A83A09" w:rsidRDefault="009F5857" w:rsidP="009F5857">
      <w:pPr>
        <w:outlineLvl w:val="0"/>
        <w:rPr>
          <w:rFonts w:ascii="Arial" w:hAnsi="Arial" w:cs="Arial"/>
          <w:b/>
        </w:rPr>
      </w:pPr>
      <w:r w:rsidRPr="00A83A09">
        <w:rPr>
          <w:rFonts w:ascii="Arial" w:hAnsi="Arial" w:cs="Arial"/>
          <w:b/>
        </w:rPr>
        <w:t>Service Level Agreement</w:t>
      </w:r>
    </w:p>
    <w:p w14:paraId="068BB004" w14:textId="77777777" w:rsidR="009F5857" w:rsidRPr="00A83A09" w:rsidRDefault="009F5857" w:rsidP="009F5857">
      <w:pPr>
        <w:outlineLvl w:val="0"/>
        <w:rPr>
          <w:rFonts w:ascii="Arial" w:hAnsi="Arial" w:cs="Arial"/>
        </w:rPr>
      </w:pPr>
      <w:r w:rsidRPr="00A83A09">
        <w:rPr>
          <w:rFonts w:ascii="Arial" w:hAnsi="Arial" w:cs="Arial"/>
          <w:noProof/>
        </w:rPr>
        <w:drawing>
          <wp:anchor distT="0" distB="0" distL="114300" distR="114300" simplePos="0" relativeHeight="251658240" behindDoc="0" locked="0" layoutInCell="1" allowOverlap="1" wp14:anchorId="415A99ED" wp14:editId="4BCFDF61">
            <wp:simplePos x="0" y="0"/>
            <wp:positionH relativeFrom="margin">
              <wp:align>left</wp:align>
            </wp:positionH>
            <wp:positionV relativeFrom="margin">
              <wp:align>top</wp:align>
            </wp:positionV>
            <wp:extent cx="1078865" cy="1118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2014-Dec-1444-2454596.png"/>
                    <pic:cNvPicPr/>
                  </pic:nvPicPr>
                  <pic:blipFill>
                    <a:blip r:embed="rId6">
                      <a:extLst>
                        <a:ext uri="{28A0092B-C50C-407E-A947-70E740481C1C}">
                          <a14:useLocalDpi xmlns:a14="http://schemas.microsoft.com/office/drawing/2010/main" val="0"/>
                        </a:ext>
                      </a:extLst>
                    </a:blip>
                    <a:stretch>
                      <a:fillRect/>
                    </a:stretch>
                  </pic:blipFill>
                  <pic:spPr>
                    <a:xfrm>
                      <a:off x="0" y="0"/>
                      <a:ext cx="1078865" cy="1118235"/>
                    </a:xfrm>
                    <a:prstGeom prst="rect">
                      <a:avLst/>
                    </a:prstGeom>
                  </pic:spPr>
                </pic:pic>
              </a:graphicData>
            </a:graphic>
          </wp:anchor>
        </w:drawing>
      </w:r>
    </w:p>
    <w:p w14:paraId="37EC3344" w14:textId="77777777" w:rsidR="009F5857" w:rsidRPr="00A83A09" w:rsidRDefault="009F5857" w:rsidP="009F5857">
      <w:pPr>
        <w:outlineLvl w:val="0"/>
        <w:rPr>
          <w:rFonts w:ascii="Arial" w:hAnsi="Arial" w:cs="Arial"/>
          <w:b/>
        </w:rPr>
      </w:pPr>
      <w:r w:rsidRPr="00A83A09">
        <w:rPr>
          <w:rFonts w:ascii="Arial" w:hAnsi="Arial" w:cs="Arial"/>
          <w:b/>
        </w:rPr>
        <w:t xml:space="preserve">To </w:t>
      </w:r>
      <w:r w:rsidR="009B0374">
        <w:rPr>
          <w:rFonts w:ascii="Arial" w:hAnsi="Arial" w:cs="Arial"/>
          <w:b/>
        </w:rPr>
        <w:t>Elizabeth Fry Society of Edmonton, Girls Empowered and Strong Program</w:t>
      </w:r>
    </w:p>
    <w:p w14:paraId="7B7778D0" w14:textId="77777777" w:rsidR="009F5857" w:rsidRPr="00A83A09" w:rsidRDefault="009F5857" w:rsidP="009F5857">
      <w:pPr>
        <w:pStyle w:val="InsideAddress"/>
        <w:rPr>
          <w:rFonts w:ascii="Arial" w:hAnsi="Arial" w:cs="Arial"/>
          <w:b/>
          <w:color w:val="000000"/>
          <w:sz w:val="20"/>
          <w:szCs w:val="20"/>
        </w:rPr>
      </w:pPr>
    </w:p>
    <w:p w14:paraId="3162BDD9" w14:textId="77777777"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Your application for funding under the Edmonton and area Fetal Alcohol Network Society’s Service Delivery Program has been approved. Specific grant allocations and expected outcomes are listed below in the identified strategy boxes.</w:t>
      </w:r>
    </w:p>
    <w:p w14:paraId="3419F218" w14:textId="77777777" w:rsidR="009F5857" w:rsidRPr="00A83A09" w:rsidRDefault="009F5857" w:rsidP="009F5857">
      <w:pPr>
        <w:pStyle w:val="InsideAddress"/>
        <w:rPr>
          <w:rFonts w:ascii="Arial" w:hAnsi="Arial" w:cs="Arial"/>
          <w:color w:val="000000"/>
          <w:sz w:val="20"/>
          <w:szCs w:val="20"/>
        </w:rPr>
      </w:pPr>
    </w:p>
    <w:p w14:paraId="62694866"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The fiscal </w:t>
      </w:r>
      <w:r w:rsidR="00A83A09" w:rsidRPr="00A83A09">
        <w:rPr>
          <w:rFonts w:ascii="Arial" w:hAnsi="Arial" w:cs="Arial"/>
          <w:color w:val="000000"/>
          <w:sz w:val="20"/>
          <w:szCs w:val="20"/>
        </w:rPr>
        <w:t>year will run from April 1, 2016</w:t>
      </w:r>
      <w:r w:rsidRPr="00A83A09">
        <w:rPr>
          <w:rFonts w:ascii="Arial" w:hAnsi="Arial" w:cs="Arial"/>
          <w:color w:val="000000"/>
          <w:sz w:val="20"/>
          <w:szCs w:val="20"/>
        </w:rPr>
        <w:t xml:space="preserve"> to March 31</w:t>
      </w:r>
      <w:r w:rsidRPr="00A83A09">
        <w:rPr>
          <w:rFonts w:ascii="Arial" w:hAnsi="Arial" w:cs="Arial"/>
          <w:color w:val="000000"/>
          <w:sz w:val="20"/>
          <w:szCs w:val="20"/>
          <w:vertAlign w:val="superscript"/>
        </w:rPr>
        <w:t>st</w:t>
      </w:r>
      <w:r w:rsidR="00A83A09" w:rsidRPr="00A83A09">
        <w:rPr>
          <w:rFonts w:ascii="Arial" w:hAnsi="Arial" w:cs="Arial"/>
          <w:color w:val="000000"/>
          <w:sz w:val="20"/>
          <w:szCs w:val="20"/>
        </w:rPr>
        <w:t xml:space="preserve"> 2017</w:t>
      </w:r>
      <w:r w:rsidRPr="00A83A09">
        <w:rPr>
          <w:rFonts w:ascii="Arial" w:hAnsi="Arial" w:cs="Arial"/>
          <w:color w:val="000000"/>
          <w:sz w:val="20"/>
          <w:szCs w:val="20"/>
        </w:rPr>
        <w:t xml:space="preserve">.  </w:t>
      </w:r>
    </w:p>
    <w:p w14:paraId="7C0B6E68" w14:textId="77777777" w:rsidR="009F5857" w:rsidRPr="00A83A09" w:rsidRDefault="009F5857" w:rsidP="009F5857">
      <w:pPr>
        <w:pStyle w:val="InsideAddress"/>
        <w:rPr>
          <w:rFonts w:ascii="Arial" w:hAnsi="Arial" w:cs="Arial"/>
          <w:color w:val="000000"/>
          <w:sz w:val="20"/>
          <w:szCs w:val="20"/>
        </w:rPr>
      </w:pPr>
    </w:p>
    <w:p w14:paraId="5D978790"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All work for this project mus</w:t>
      </w:r>
      <w:r w:rsidR="00A83A09" w:rsidRPr="00A83A09">
        <w:rPr>
          <w:rFonts w:ascii="Arial" w:hAnsi="Arial" w:cs="Arial"/>
          <w:color w:val="000000"/>
          <w:sz w:val="20"/>
          <w:szCs w:val="20"/>
        </w:rPr>
        <w:t>t be completed by March 31, 2017</w:t>
      </w:r>
      <w:r w:rsidRPr="00A83A09">
        <w:rPr>
          <w:rFonts w:ascii="Arial" w:hAnsi="Arial" w:cs="Arial"/>
          <w:color w:val="000000"/>
          <w:sz w:val="20"/>
          <w:szCs w:val="20"/>
        </w:rPr>
        <w:t xml:space="preserve">. </w:t>
      </w:r>
      <w:r w:rsidRPr="00A83A09">
        <w:rPr>
          <w:rFonts w:ascii="Arial" w:hAnsi="Arial" w:cs="Arial"/>
          <w:b/>
          <w:color w:val="000000"/>
          <w:sz w:val="20"/>
          <w:szCs w:val="20"/>
        </w:rPr>
        <w:t>The agency agrees to:</w:t>
      </w:r>
    </w:p>
    <w:p w14:paraId="19387BDA" w14:textId="77777777" w:rsidR="009F5857" w:rsidRPr="00A83A09" w:rsidRDefault="009F5857" w:rsidP="009F5857">
      <w:pPr>
        <w:pStyle w:val="InsideAddress"/>
        <w:rPr>
          <w:rFonts w:ascii="Arial" w:hAnsi="Arial" w:cs="Arial"/>
          <w:color w:val="000000"/>
          <w:sz w:val="20"/>
          <w:szCs w:val="20"/>
        </w:rPr>
      </w:pPr>
    </w:p>
    <w:p w14:paraId="26F41A30"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Work collaboratively with the Network throughout the life of the project to provide the deliverables as outlined in the network proposal.</w:t>
      </w:r>
    </w:p>
    <w:p w14:paraId="7D9D5B8E"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Expend funds according to the approved Grant Application and approved Schedule B.</w:t>
      </w:r>
    </w:p>
    <w:p w14:paraId="18CE58AA"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adequate financial records in accordance to generally accepted accounting principles and have them available for the duration of this Agreement and for a period of six years after the termination or expiry of this Agreement.</w:t>
      </w:r>
    </w:p>
    <w:p w14:paraId="3F2C31D2"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quarterly reports to the Network (narrative and ORS):</w:t>
      </w:r>
      <w:r w:rsidR="00A83A09" w:rsidRPr="00A83A09">
        <w:rPr>
          <w:rFonts w:ascii="Arial" w:hAnsi="Arial" w:cs="Arial"/>
          <w:color w:val="000000"/>
          <w:sz w:val="20"/>
          <w:szCs w:val="20"/>
        </w:rPr>
        <w:t xml:space="preserve"> due the first Friday after the end of each quarter.</w:t>
      </w:r>
    </w:p>
    <w:p w14:paraId="1D802ABF" w14:textId="77777777"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1: April 1 – June 30, 2016</w:t>
      </w:r>
    </w:p>
    <w:p w14:paraId="58F4929D" w14:textId="77777777"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2: July 1 - September 30, 2016</w:t>
      </w:r>
    </w:p>
    <w:p w14:paraId="39A977D6" w14:textId="77777777"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3: October 1 – December 31, 2016</w:t>
      </w:r>
    </w:p>
    <w:p w14:paraId="35672EAD" w14:textId="77777777"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4: January 1- March 31, 2017</w:t>
      </w:r>
    </w:p>
    <w:p w14:paraId="527665D5"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Deliver ‘Statement 1 – Income, Expenditures and Transfers’, 6 month Schedule B </w:t>
      </w:r>
      <w:r w:rsidR="00A83A09" w:rsidRPr="00A83A09">
        <w:rPr>
          <w:rFonts w:ascii="Arial" w:hAnsi="Arial" w:cs="Arial"/>
          <w:color w:val="000000"/>
          <w:sz w:val="20"/>
          <w:szCs w:val="20"/>
        </w:rPr>
        <w:t>(for the period od April 1, 2016 – September 30, 2016</w:t>
      </w:r>
      <w:r w:rsidRPr="00A83A09">
        <w:rPr>
          <w:rFonts w:ascii="Arial" w:hAnsi="Arial" w:cs="Arial"/>
          <w:color w:val="000000"/>
          <w:sz w:val="20"/>
          <w:szCs w:val="20"/>
        </w:rPr>
        <w:t>), to the Network Coordinato</w:t>
      </w:r>
      <w:r w:rsidR="00A83A09" w:rsidRPr="00A83A09">
        <w:rPr>
          <w:rFonts w:ascii="Arial" w:hAnsi="Arial" w:cs="Arial"/>
          <w:color w:val="000000"/>
          <w:sz w:val="20"/>
          <w:szCs w:val="20"/>
        </w:rPr>
        <w:t>r no later than October 15, 2016</w:t>
      </w:r>
      <w:r w:rsidRPr="00A83A09">
        <w:rPr>
          <w:rFonts w:ascii="Arial" w:hAnsi="Arial" w:cs="Arial"/>
          <w:color w:val="000000"/>
          <w:sz w:val="20"/>
          <w:szCs w:val="20"/>
        </w:rPr>
        <w:t>. Payment of installments is dependent on previous fund allocations being spent.</w:t>
      </w:r>
    </w:p>
    <w:p w14:paraId="232D850E" w14:textId="77777777" w:rsidR="009F5857" w:rsidRPr="00A83A09" w:rsidRDefault="00A83A09"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a year-end un</w:t>
      </w:r>
      <w:r w:rsidR="009F5857" w:rsidRPr="00A83A09">
        <w:rPr>
          <w:rFonts w:ascii="Arial" w:hAnsi="Arial" w:cs="Arial"/>
          <w:color w:val="000000"/>
          <w:sz w:val="20"/>
          <w:szCs w:val="20"/>
        </w:rPr>
        <w:t>audited Schedule B (April 30, 20</w:t>
      </w:r>
      <w:r w:rsidRPr="00A83A09">
        <w:rPr>
          <w:rFonts w:ascii="Arial" w:hAnsi="Arial" w:cs="Arial"/>
          <w:color w:val="000000"/>
          <w:sz w:val="20"/>
          <w:szCs w:val="20"/>
        </w:rPr>
        <w:t>17</w:t>
      </w:r>
      <w:r w:rsidR="009F5857" w:rsidRPr="00A83A09">
        <w:rPr>
          <w:rFonts w:ascii="Arial" w:hAnsi="Arial" w:cs="Arial"/>
          <w:color w:val="000000"/>
          <w:sz w:val="20"/>
          <w:szCs w:val="20"/>
        </w:rPr>
        <w:t>) and audited fi</w:t>
      </w:r>
      <w:r w:rsidRPr="00A83A09">
        <w:rPr>
          <w:rFonts w:ascii="Arial" w:hAnsi="Arial" w:cs="Arial"/>
          <w:color w:val="000000"/>
          <w:sz w:val="20"/>
          <w:szCs w:val="20"/>
        </w:rPr>
        <w:t>nancial statement (June 30, 2017</w:t>
      </w:r>
      <w:r w:rsidR="009F5857" w:rsidRPr="00A83A09">
        <w:rPr>
          <w:rFonts w:ascii="Arial" w:hAnsi="Arial" w:cs="Arial"/>
          <w:color w:val="000000"/>
          <w:sz w:val="20"/>
          <w:szCs w:val="20"/>
        </w:rPr>
        <w:t>) to the Network Coordinator.</w:t>
      </w:r>
    </w:p>
    <w:p w14:paraId="24563A69" w14:textId="77777777" w:rsidR="009F5857" w:rsidRPr="00A83A09" w:rsidRDefault="009F5857" w:rsidP="009F5857">
      <w:pPr>
        <w:numPr>
          <w:ilvl w:val="0"/>
          <w:numId w:val="1"/>
        </w:numPr>
        <w:rPr>
          <w:rFonts w:ascii="Arial" w:hAnsi="Arial" w:cs="Arial"/>
        </w:rPr>
      </w:pPr>
      <w:r w:rsidRPr="00A83A09">
        <w:rPr>
          <w:rFonts w:ascii="Arial" w:hAnsi="Arial" w:cs="Arial"/>
        </w:rPr>
        <w:t>Complete with the Contract Manager the ‘Service Quality and Compliance Review’ document and ‘Site-Visit Interview’ document for the following periods:</w:t>
      </w:r>
    </w:p>
    <w:p w14:paraId="1B0B9D32" w14:textId="77777777" w:rsidR="009F5857" w:rsidRPr="00A83A09" w:rsidRDefault="00A83A09" w:rsidP="009F5857">
      <w:pPr>
        <w:numPr>
          <w:ilvl w:val="0"/>
          <w:numId w:val="5"/>
        </w:numPr>
        <w:rPr>
          <w:rFonts w:ascii="Arial" w:hAnsi="Arial" w:cs="Arial"/>
        </w:rPr>
      </w:pPr>
      <w:r w:rsidRPr="00A83A09">
        <w:rPr>
          <w:rFonts w:ascii="Arial" w:hAnsi="Arial" w:cs="Arial"/>
        </w:rPr>
        <w:t>April 1- September 30, 2016</w:t>
      </w:r>
      <w:r w:rsidR="009F5857" w:rsidRPr="00A83A09">
        <w:rPr>
          <w:rFonts w:ascii="Arial" w:hAnsi="Arial" w:cs="Arial"/>
        </w:rPr>
        <w:t>: Documen</w:t>
      </w:r>
      <w:r w:rsidRPr="00A83A09">
        <w:rPr>
          <w:rFonts w:ascii="Arial" w:hAnsi="Arial" w:cs="Arial"/>
        </w:rPr>
        <w:t>ts completed by October 31, 2016</w:t>
      </w:r>
    </w:p>
    <w:p w14:paraId="279A52D8" w14:textId="77777777" w:rsidR="009F5857" w:rsidRPr="00A83A09" w:rsidRDefault="009F5857" w:rsidP="009F5857">
      <w:pPr>
        <w:numPr>
          <w:ilvl w:val="0"/>
          <w:numId w:val="5"/>
        </w:numPr>
        <w:rPr>
          <w:rFonts w:ascii="Arial" w:hAnsi="Arial" w:cs="Arial"/>
        </w:rPr>
      </w:pPr>
      <w:r w:rsidRPr="00A83A09">
        <w:rPr>
          <w:rFonts w:ascii="Arial" w:hAnsi="Arial" w:cs="Arial"/>
        </w:rPr>
        <w:t>Oct</w:t>
      </w:r>
      <w:r w:rsidR="00A83A09" w:rsidRPr="00A83A09">
        <w:rPr>
          <w:rFonts w:ascii="Arial" w:hAnsi="Arial" w:cs="Arial"/>
        </w:rPr>
        <w:t>ober 1 – February 28, 2017</w:t>
      </w:r>
      <w:r w:rsidRPr="00A83A09">
        <w:rPr>
          <w:rFonts w:ascii="Arial" w:hAnsi="Arial" w:cs="Arial"/>
        </w:rPr>
        <w:t>: Docum</w:t>
      </w:r>
      <w:r w:rsidR="00A83A09" w:rsidRPr="00A83A09">
        <w:rPr>
          <w:rFonts w:ascii="Arial" w:hAnsi="Arial" w:cs="Arial"/>
        </w:rPr>
        <w:t>ents completed by March 31, 2017</w:t>
      </w:r>
    </w:p>
    <w:p w14:paraId="6668ED7A"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If this agreement is terminated, the agency agrees to submit reporting compiled up to the date of termination, including data, narrative and audited financial statement within 30 days of the termination date.</w:t>
      </w:r>
    </w:p>
    <w:p w14:paraId="626B4652"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active membership (refer to the Edmonton and area Fetal Alcohol Network Society Bylaws), with the Network.</w:t>
      </w:r>
    </w:p>
    <w:p w14:paraId="4875B24C"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Attend a minimum of 75% of Network and Supports and Services Team meetings. </w:t>
      </w:r>
    </w:p>
    <w:p w14:paraId="6645E6C6" w14:textId="77777777" w:rsidR="009F5857" w:rsidRPr="00A83A09" w:rsidRDefault="009F5857" w:rsidP="009F5857">
      <w:pPr>
        <w:pStyle w:val="InsideAddress"/>
        <w:ind w:firstLine="720"/>
        <w:outlineLvl w:val="0"/>
        <w:rPr>
          <w:rFonts w:ascii="Arial" w:hAnsi="Arial" w:cs="Arial"/>
          <w:b/>
          <w:color w:val="000000"/>
          <w:sz w:val="20"/>
          <w:szCs w:val="20"/>
        </w:rPr>
      </w:pPr>
    </w:p>
    <w:p w14:paraId="22B3199D" w14:textId="77777777" w:rsidR="009F5857" w:rsidRPr="00A83A09" w:rsidRDefault="009F5857" w:rsidP="009F5857">
      <w:pPr>
        <w:pStyle w:val="InsideAddress"/>
        <w:outlineLvl w:val="0"/>
        <w:rPr>
          <w:rFonts w:ascii="Arial" w:hAnsi="Arial" w:cs="Arial"/>
          <w:b/>
          <w:color w:val="000000"/>
          <w:sz w:val="20"/>
          <w:szCs w:val="20"/>
        </w:rPr>
      </w:pPr>
      <w:r w:rsidRPr="00A83A09">
        <w:rPr>
          <w:rFonts w:ascii="Arial" w:hAnsi="Arial" w:cs="Arial"/>
          <w:b/>
          <w:color w:val="000000"/>
          <w:sz w:val="20"/>
          <w:szCs w:val="20"/>
        </w:rPr>
        <w:t>The Edmonton and area Fetal Alcohol Network Society agrees to:</w:t>
      </w:r>
    </w:p>
    <w:p w14:paraId="4BEA7427" w14:textId="77777777" w:rsidR="009F5857" w:rsidRPr="00A83A09" w:rsidRDefault="009F5857" w:rsidP="009F5857">
      <w:pPr>
        <w:pStyle w:val="InsideAddress"/>
        <w:rPr>
          <w:rFonts w:ascii="Arial" w:hAnsi="Arial" w:cs="Arial"/>
          <w:color w:val="000000"/>
          <w:sz w:val="20"/>
          <w:szCs w:val="20"/>
        </w:rPr>
      </w:pPr>
    </w:p>
    <w:p w14:paraId="7C76C705" w14:textId="6818F485"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 xml:space="preserve">Provide funding in a one-time grant </w:t>
      </w:r>
      <w:r w:rsidR="00CD157B">
        <w:rPr>
          <w:rFonts w:ascii="Arial" w:hAnsi="Arial" w:cs="Arial"/>
          <w:bCs/>
          <w:color w:val="000000"/>
          <w:sz w:val="20"/>
          <w:szCs w:val="20"/>
        </w:rPr>
        <w:t>to the Elizabeth Fry Society of Edmonton</w:t>
      </w:r>
      <w:bookmarkStart w:id="0" w:name="_GoBack"/>
      <w:bookmarkEnd w:id="0"/>
      <w:r w:rsidRPr="00A83A09">
        <w:rPr>
          <w:rFonts w:ascii="Arial" w:hAnsi="Arial" w:cs="Arial"/>
          <w:bCs/>
          <w:color w:val="000000"/>
          <w:sz w:val="20"/>
          <w:szCs w:val="20"/>
        </w:rPr>
        <w:t xml:space="preserve">.  </w:t>
      </w:r>
      <w:r w:rsidRPr="00A83A09">
        <w:rPr>
          <w:rFonts w:ascii="Arial" w:hAnsi="Arial" w:cs="Arial"/>
          <w:color w:val="000000"/>
          <w:sz w:val="20"/>
          <w:szCs w:val="20"/>
        </w:rPr>
        <w:t>The grant will be dispersed by the Network Banker upon receipt of the funds from the Alberta FASD Service Network Program.  The funding will cover th</w:t>
      </w:r>
      <w:r w:rsidR="00A83A09" w:rsidRPr="00A83A09">
        <w:rPr>
          <w:rFonts w:ascii="Arial" w:hAnsi="Arial" w:cs="Arial"/>
          <w:color w:val="000000"/>
          <w:sz w:val="20"/>
          <w:szCs w:val="20"/>
        </w:rPr>
        <w:t>e fiscal period of April 1, 2016 to March 31, 2017</w:t>
      </w:r>
      <w:r w:rsidRPr="00A83A09">
        <w:rPr>
          <w:rFonts w:ascii="Arial" w:hAnsi="Arial" w:cs="Arial"/>
          <w:color w:val="000000"/>
          <w:sz w:val="20"/>
          <w:szCs w:val="20"/>
        </w:rPr>
        <w:t>. Grant funding will be dispersed on a quarterly or bi-annual basis.</w:t>
      </w:r>
    </w:p>
    <w:p w14:paraId="73BDF643" w14:textId="77777777"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Work collaboratively with the agency.</w:t>
      </w:r>
    </w:p>
    <w:p w14:paraId="599D5476" w14:textId="77777777"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Make available to the agency, the Network’s annual report and any annual Network information.</w:t>
      </w:r>
    </w:p>
    <w:p w14:paraId="03BE10E8" w14:textId="77777777" w:rsidR="009F5857" w:rsidRPr="00A83A09" w:rsidRDefault="009F5857" w:rsidP="009F5857">
      <w:pPr>
        <w:pStyle w:val="InsideAddress"/>
        <w:rPr>
          <w:rFonts w:ascii="Arial" w:hAnsi="Arial" w:cs="Arial"/>
          <w:color w:val="000000"/>
          <w:sz w:val="20"/>
          <w:szCs w:val="20"/>
        </w:rPr>
      </w:pPr>
    </w:p>
    <w:p w14:paraId="2D9B462F" w14:textId="77777777"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 xml:space="preserve">Any unused portion of funding will not be used without prior written agreement from the Edmonton and area Fetal Alcohol Network Society. The Network may require unspent funds to be returned. Any breaches of the terms and conditions of funding as set out in this agreement or use </w:t>
      </w:r>
      <w:r w:rsidRPr="00A83A09">
        <w:rPr>
          <w:rFonts w:ascii="Arial" w:hAnsi="Arial" w:cs="Arial"/>
          <w:color w:val="000000"/>
          <w:sz w:val="20"/>
          <w:szCs w:val="20"/>
        </w:rPr>
        <w:lastRenderedPageBreak/>
        <w:t>of funds for purposes not approved, would require repayment of the funds to the Network in whole or in part.  Furthermore, the agency will indemnify and hold harmless the Network from any and all third party claims, demands, or actions for which the agency is legally responsible.</w:t>
      </w:r>
    </w:p>
    <w:p w14:paraId="38E051DD" w14:textId="77777777" w:rsidR="009F5857" w:rsidRPr="00A83A09" w:rsidRDefault="009F5857" w:rsidP="009F5857">
      <w:pPr>
        <w:pStyle w:val="InsideAddress"/>
        <w:rPr>
          <w:rFonts w:ascii="Arial" w:hAnsi="Arial" w:cs="Arial"/>
          <w:color w:val="000000"/>
          <w:sz w:val="20"/>
          <w:szCs w:val="20"/>
        </w:rPr>
      </w:pPr>
    </w:p>
    <w:p w14:paraId="10B16E7E"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 copy of this agreement will be provided for your files.</w:t>
      </w:r>
    </w:p>
    <w:p w14:paraId="01E89E23" w14:textId="77777777" w:rsidR="009F5857" w:rsidRPr="00A83A09" w:rsidRDefault="009F5857" w:rsidP="009F5857">
      <w:pPr>
        <w:pStyle w:val="InsideAddress"/>
        <w:rPr>
          <w:rFonts w:ascii="Arial" w:hAnsi="Arial" w:cs="Arial"/>
          <w:color w:val="000000"/>
          <w:sz w:val="20"/>
          <w:szCs w:val="20"/>
        </w:rPr>
      </w:pPr>
    </w:p>
    <w:p w14:paraId="54074755" w14:textId="77777777" w:rsidR="009F5857" w:rsidRPr="00A83A09" w:rsidRDefault="009F5857" w:rsidP="009F5857">
      <w:pPr>
        <w:pStyle w:val="InsideAddress"/>
        <w:rPr>
          <w:rFonts w:ascii="Arial" w:hAnsi="Arial" w:cs="Arial"/>
          <w:color w:val="000000"/>
          <w:sz w:val="20"/>
          <w:szCs w:val="20"/>
        </w:rPr>
      </w:pPr>
    </w:p>
    <w:p w14:paraId="36485E93"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FUNDED AGENCY</w:t>
      </w:r>
    </w:p>
    <w:p w14:paraId="1160FDF4" w14:textId="77777777" w:rsidR="009F5857" w:rsidRPr="00A83A09" w:rsidRDefault="009F5857" w:rsidP="009F5857">
      <w:pPr>
        <w:pStyle w:val="InsideAddress"/>
        <w:outlineLvl w:val="0"/>
        <w:rPr>
          <w:rFonts w:ascii="Arial" w:hAnsi="Arial" w:cs="Arial"/>
          <w:color w:val="000000"/>
          <w:sz w:val="20"/>
          <w:szCs w:val="20"/>
        </w:rPr>
      </w:pPr>
    </w:p>
    <w:p w14:paraId="50FB373B" w14:textId="77777777"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14:paraId="5082B81C" w14:textId="77777777" w:rsidR="009F5857" w:rsidRPr="00A83A09" w:rsidRDefault="009F5857" w:rsidP="009F5857">
      <w:pPr>
        <w:pStyle w:val="InsideAddress"/>
        <w:rPr>
          <w:rFonts w:ascii="Arial" w:hAnsi="Arial" w:cs="Arial"/>
          <w:color w:val="000000"/>
          <w:sz w:val="20"/>
          <w:szCs w:val="20"/>
        </w:rPr>
      </w:pPr>
    </w:p>
    <w:p w14:paraId="41DDF6AB" w14:textId="77777777"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Agency Name: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14:paraId="7B4CD88E" w14:textId="77777777" w:rsidR="009F5857" w:rsidRPr="00A83A09" w:rsidRDefault="009F5857" w:rsidP="009F5857">
      <w:pPr>
        <w:pStyle w:val="InsideAddress"/>
        <w:rPr>
          <w:rFonts w:ascii="Arial" w:hAnsi="Arial" w:cs="Arial"/>
          <w:color w:val="000000"/>
          <w:sz w:val="20"/>
          <w:szCs w:val="20"/>
          <w:u w:val="single"/>
        </w:rPr>
      </w:pPr>
    </w:p>
    <w:p w14:paraId="4E1CC901" w14:textId="77777777"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14:paraId="41580A4C"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Executive Director/Agency Liaison (print name and provide signature) </w:t>
      </w:r>
    </w:p>
    <w:p w14:paraId="698FE4C4" w14:textId="77777777" w:rsidR="009F5857" w:rsidRPr="00A83A09" w:rsidRDefault="009F5857" w:rsidP="009F5857">
      <w:pPr>
        <w:pStyle w:val="InsideAddress"/>
        <w:rPr>
          <w:rFonts w:ascii="Arial" w:hAnsi="Arial" w:cs="Arial"/>
          <w:color w:val="000000"/>
          <w:sz w:val="20"/>
          <w:szCs w:val="20"/>
        </w:rPr>
      </w:pPr>
    </w:p>
    <w:p w14:paraId="50482744" w14:textId="77777777" w:rsidR="009F5857" w:rsidRPr="00A83A09" w:rsidRDefault="009F5857" w:rsidP="009F5857">
      <w:pPr>
        <w:pStyle w:val="InsideAddress"/>
        <w:outlineLvl w:val="0"/>
        <w:rPr>
          <w:rFonts w:ascii="Arial" w:hAnsi="Arial" w:cs="Arial"/>
          <w:color w:val="000000"/>
          <w:sz w:val="20"/>
          <w:szCs w:val="20"/>
        </w:rPr>
      </w:pPr>
    </w:p>
    <w:p w14:paraId="7B174367"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EDMONTON and area FETAL ALCOHOL NETWORK</w:t>
      </w:r>
      <w:r w:rsidR="00A83A09" w:rsidRPr="00A83A09">
        <w:rPr>
          <w:rFonts w:ascii="Arial" w:hAnsi="Arial" w:cs="Arial"/>
          <w:color w:val="000000"/>
          <w:sz w:val="20"/>
          <w:szCs w:val="20"/>
        </w:rPr>
        <w:t xml:space="preserve"> SOCIETY</w:t>
      </w:r>
    </w:p>
    <w:p w14:paraId="4681AF3E" w14:textId="77777777" w:rsidR="009F5857" w:rsidRPr="00A83A09" w:rsidRDefault="009F5857" w:rsidP="009F5857">
      <w:pPr>
        <w:pStyle w:val="InsideAddress"/>
        <w:outlineLvl w:val="0"/>
        <w:rPr>
          <w:rFonts w:ascii="Arial" w:hAnsi="Arial" w:cs="Arial"/>
          <w:color w:val="000000"/>
          <w:sz w:val="20"/>
          <w:szCs w:val="20"/>
        </w:rPr>
      </w:pPr>
    </w:p>
    <w:p w14:paraId="782CBBDB" w14:textId="77777777" w:rsidR="009F5857" w:rsidRPr="00A83A09" w:rsidRDefault="009F5857" w:rsidP="009F5857">
      <w:pPr>
        <w:pStyle w:val="InsideAddress"/>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14:paraId="672FB4B2" w14:textId="77777777" w:rsidR="009F5857" w:rsidRPr="00A83A09" w:rsidRDefault="009F5857" w:rsidP="009F5857">
      <w:pPr>
        <w:pStyle w:val="InsideAddress"/>
        <w:rPr>
          <w:rFonts w:ascii="Arial" w:hAnsi="Arial" w:cs="Arial"/>
          <w:color w:val="000000"/>
          <w:sz w:val="20"/>
          <w:szCs w:val="20"/>
        </w:rPr>
      </w:pPr>
    </w:p>
    <w:p w14:paraId="2C33FF7C" w14:textId="77777777"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14:paraId="61DD0452"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Position: Contract Manager</w:t>
      </w:r>
    </w:p>
    <w:p w14:paraId="76FBBA8B" w14:textId="77777777" w:rsidR="009F5857" w:rsidRPr="00A83A09" w:rsidRDefault="009F5857" w:rsidP="009F5857">
      <w:pPr>
        <w:rPr>
          <w:rFonts w:ascii="Arial" w:hAnsi="Arial" w:cs="Arial"/>
        </w:rPr>
      </w:pPr>
    </w:p>
    <w:p w14:paraId="323050E5" w14:textId="77777777" w:rsidR="009F5857" w:rsidRPr="00A83A09" w:rsidRDefault="009F5857" w:rsidP="009F5857">
      <w:pPr>
        <w:rPr>
          <w:rFonts w:ascii="Arial" w:hAnsi="Arial" w:cs="Arial"/>
        </w:rPr>
      </w:pPr>
    </w:p>
    <w:p w14:paraId="029C3856" w14:textId="77777777" w:rsidR="009F5857" w:rsidRPr="00A83A09" w:rsidRDefault="009F5857" w:rsidP="009F5857">
      <w:pPr>
        <w:rPr>
          <w:rFonts w:ascii="Arial" w:hAnsi="Arial" w:cs="Arial"/>
        </w:rPr>
      </w:pPr>
    </w:p>
    <w:p w14:paraId="3E29F83C" w14:textId="77777777" w:rsidR="009F5857" w:rsidRPr="00A83A09" w:rsidRDefault="009F5857" w:rsidP="009F5857">
      <w:pPr>
        <w:rPr>
          <w:rFonts w:ascii="Arial" w:hAnsi="Arial" w:cs="Arial"/>
        </w:rPr>
      </w:pPr>
    </w:p>
    <w:p w14:paraId="6B24EA17" w14:textId="77777777" w:rsidR="009F5857" w:rsidRPr="00A83A09" w:rsidRDefault="009F5857" w:rsidP="009F5857">
      <w:pPr>
        <w:rPr>
          <w:rFonts w:ascii="Arial" w:hAnsi="Arial" w:cs="Arial"/>
        </w:rPr>
      </w:pPr>
    </w:p>
    <w:p w14:paraId="02357277" w14:textId="77777777" w:rsidR="009F5857" w:rsidRPr="00A83A09" w:rsidRDefault="009F5857" w:rsidP="009F5857">
      <w:pPr>
        <w:rPr>
          <w:rFonts w:ascii="Arial" w:hAnsi="Arial" w:cs="Arial"/>
        </w:rPr>
      </w:pPr>
    </w:p>
    <w:p w14:paraId="5774E751" w14:textId="77777777" w:rsidR="009F5857" w:rsidRPr="00A83A09" w:rsidRDefault="009F5857" w:rsidP="009F5857">
      <w:pPr>
        <w:rPr>
          <w:rFonts w:ascii="Arial" w:hAnsi="Arial" w:cs="Arial"/>
        </w:rPr>
      </w:pPr>
    </w:p>
    <w:p w14:paraId="3ADAEF16" w14:textId="77777777" w:rsidR="009F5857" w:rsidRPr="00A83A09" w:rsidRDefault="009F5857" w:rsidP="009F5857">
      <w:pPr>
        <w:rPr>
          <w:rFonts w:ascii="Arial" w:hAnsi="Arial" w:cs="Arial"/>
        </w:rPr>
      </w:pPr>
    </w:p>
    <w:p w14:paraId="7C12F59B" w14:textId="77777777" w:rsidR="009F5857" w:rsidRPr="00A83A09" w:rsidRDefault="009F5857" w:rsidP="009F5857">
      <w:pPr>
        <w:rPr>
          <w:rFonts w:ascii="Arial" w:hAnsi="Arial" w:cs="Arial"/>
        </w:rPr>
      </w:pPr>
    </w:p>
    <w:p w14:paraId="7E653A9C" w14:textId="77777777" w:rsidR="009F5857" w:rsidRPr="00A83A09" w:rsidRDefault="009F5857" w:rsidP="009F5857">
      <w:pPr>
        <w:rPr>
          <w:rFonts w:ascii="Arial" w:hAnsi="Arial" w:cs="Arial"/>
        </w:rPr>
      </w:pPr>
    </w:p>
    <w:p w14:paraId="0C8663E4" w14:textId="77777777" w:rsidR="009F5857" w:rsidRPr="00A83A09" w:rsidRDefault="009F5857" w:rsidP="009F5857">
      <w:pPr>
        <w:rPr>
          <w:rFonts w:ascii="Arial" w:hAnsi="Arial" w:cs="Arial"/>
        </w:rPr>
      </w:pPr>
    </w:p>
    <w:p w14:paraId="1AB2E6FD" w14:textId="77777777" w:rsidR="009F5857" w:rsidRPr="00A83A09" w:rsidRDefault="009F5857" w:rsidP="009F5857">
      <w:pPr>
        <w:rPr>
          <w:rFonts w:ascii="Arial" w:hAnsi="Arial" w:cs="Arial"/>
        </w:rPr>
      </w:pPr>
    </w:p>
    <w:p w14:paraId="5C54447C" w14:textId="77777777" w:rsidR="009F5857" w:rsidRPr="00A83A09" w:rsidRDefault="009F5857" w:rsidP="009F5857">
      <w:pPr>
        <w:rPr>
          <w:rFonts w:ascii="Arial" w:hAnsi="Arial" w:cs="Arial"/>
        </w:rPr>
      </w:pPr>
    </w:p>
    <w:p w14:paraId="27D43B50" w14:textId="77777777" w:rsidR="009F5857" w:rsidRPr="00A83A09" w:rsidRDefault="009F5857" w:rsidP="009F5857">
      <w:pPr>
        <w:rPr>
          <w:rFonts w:ascii="Arial" w:hAnsi="Arial" w:cs="Arial"/>
        </w:rPr>
      </w:pPr>
    </w:p>
    <w:p w14:paraId="13F445FB" w14:textId="77777777" w:rsidR="009F5857" w:rsidRPr="00A83A09" w:rsidRDefault="009F5857" w:rsidP="009F5857">
      <w:pPr>
        <w:rPr>
          <w:rFonts w:ascii="Arial" w:hAnsi="Arial" w:cs="Arial"/>
        </w:rPr>
      </w:pPr>
    </w:p>
    <w:p w14:paraId="1D2D6077" w14:textId="77777777" w:rsidR="009F5857" w:rsidRPr="00A83A09" w:rsidRDefault="009F5857" w:rsidP="009F5857">
      <w:pPr>
        <w:rPr>
          <w:rFonts w:ascii="Arial" w:hAnsi="Arial" w:cs="Arial"/>
        </w:rPr>
      </w:pPr>
    </w:p>
    <w:p w14:paraId="70DA6422" w14:textId="77777777" w:rsidR="009F5857" w:rsidRPr="00A83A09" w:rsidRDefault="009F5857" w:rsidP="009F5857">
      <w:pPr>
        <w:rPr>
          <w:rFonts w:ascii="Arial" w:hAnsi="Arial" w:cs="Arial"/>
        </w:rPr>
      </w:pPr>
    </w:p>
    <w:p w14:paraId="05406152" w14:textId="77777777" w:rsidR="009F5857" w:rsidRPr="00A83A09" w:rsidRDefault="009F5857" w:rsidP="009F5857">
      <w:pPr>
        <w:rPr>
          <w:rFonts w:ascii="Arial" w:hAnsi="Arial" w:cs="Arial"/>
        </w:rPr>
      </w:pPr>
    </w:p>
    <w:p w14:paraId="11E228BC" w14:textId="77777777" w:rsidR="009F5857" w:rsidRPr="00A83A09" w:rsidRDefault="009F5857" w:rsidP="009F5857">
      <w:pPr>
        <w:rPr>
          <w:rFonts w:ascii="Arial" w:hAnsi="Arial" w:cs="Arial"/>
        </w:rPr>
      </w:pPr>
    </w:p>
    <w:p w14:paraId="2C4172A4" w14:textId="77777777" w:rsidR="009F5857" w:rsidRPr="00A83A09" w:rsidRDefault="009F5857" w:rsidP="009F5857">
      <w:pPr>
        <w:rPr>
          <w:rFonts w:ascii="Arial" w:hAnsi="Arial" w:cs="Arial"/>
        </w:rPr>
      </w:pPr>
    </w:p>
    <w:p w14:paraId="65D7B5D9" w14:textId="77777777" w:rsidR="009F5857" w:rsidRPr="00A83A09" w:rsidRDefault="009F5857" w:rsidP="009F5857">
      <w:pPr>
        <w:rPr>
          <w:rFonts w:ascii="Arial" w:hAnsi="Arial" w:cs="Arial"/>
        </w:rPr>
      </w:pPr>
    </w:p>
    <w:p w14:paraId="1F682F7C" w14:textId="77777777" w:rsidR="009F5857" w:rsidRPr="00A83A09" w:rsidRDefault="009F5857" w:rsidP="009F5857">
      <w:pPr>
        <w:rPr>
          <w:rFonts w:ascii="Arial" w:hAnsi="Arial" w:cs="Arial"/>
        </w:rPr>
      </w:pPr>
    </w:p>
    <w:p w14:paraId="7AF25FDD" w14:textId="77777777" w:rsidR="009F5857" w:rsidRPr="00A83A09" w:rsidRDefault="009F5857" w:rsidP="009F5857">
      <w:pPr>
        <w:rPr>
          <w:rFonts w:ascii="Arial" w:hAnsi="Arial" w:cs="Arial"/>
        </w:rPr>
      </w:pPr>
    </w:p>
    <w:p w14:paraId="3F54ADDA" w14:textId="77777777" w:rsidR="009F5857" w:rsidRPr="00A83A09" w:rsidRDefault="009F5857" w:rsidP="009F5857">
      <w:pPr>
        <w:rPr>
          <w:rFonts w:ascii="Arial" w:hAnsi="Arial" w:cs="Arial"/>
        </w:rPr>
      </w:pPr>
    </w:p>
    <w:p w14:paraId="2E9E54BF" w14:textId="77777777" w:rsidR="009F5857" w:rsidRDefault="009F5857" w:rsidP="009F5857">
      <w:pPr>
        <w:rPr>
          <w:rFonts w:ascii="Arial" w:hAnsi="Arial" w:cs="Arial"/>
        </w:rPr>
      </w:pPr>
    </w:p>
    <w:p w14:paraId="0B25E0FB" w14:textId="77777777" w:rsidR="00A83A09" w:rsidRDefault="00A83A09" w:rsidP="009F5857">
      <w:pPr>
        <w:rPr>
          <w:rFonts w:ascii="Arial" w:hAnsi="Arial" w:cs="Arial"/>
        </w:rPr>
      </w:pPr>
    </w:p>
    <w:p w14:paraId="4734BC7F" w14:textId="77777777" w:rsidR="00A83A09" w:rsidRDefault="00A83A09" w:rsidP="009F5857">
      <w:pPr>
        <w:rPr>
          <w:rFonts w:ascii="Arial" w:hAnsi="Arial" w:cs="Arial"/>
        </w:rPr>
      </w:pPr>
    </w:p>
    <w:p w14:paraId="4D3040A2" w14:textId="77777777" w:rsidR="00A83A09" w:rsidRDefault="00A83A09" w:rsidP="009F5857">
      <w:pPr>
        <w:rPr>
          <w:rFonts w:ascii="Arial" w:hAnsi="Arial" w:cs="Arial"/>
        </w:rPr>
      </w:pPr>
    </w:p>
    <w:p w14:paraId="4F2C614A" w14:textId="77777777" w:rsidR="00A83A09" w:rsidRDefault="00A83A09" w:rsidP="009F5857">
      <w:pPr>
        <w:rPr>
          <w:rFonts w:ascii="Arial" w:hAnsi="Arial" w:cs="Arial"/>
        </w:rPr>
      </w:pPr>
    </w:p>
    <w:p w14:paraId="749D36EF" w14:textId="77777777" w:rsidR="00A83A09" w:rsidRDefault="00A83A09" w:rsidP="009F5857">
      <w:pPr>
        <w:rPr>
          <w:rFonts w:ascii="Arial" w:hAnsi="Arial" w:cs="Arial"/>
        </w:rPr>
      </w:pPr>
    </w:p>
    <w:p w14:paraId="4E5173F9" w14:textId="77777777" w:rsidR="00A83A09" w:rsidRDefault="00A83A09" w:rsidP="009F5857">
      <w:pPr>
        <w:rPr>
          <w:rFonts w:ascii="Arial" w:hAnsi="Arial" w:cs="Arial"/>
        </w:rPr>
      </w:pPr>
    </w:p>
    <w:p w14:paraId="25DAE8C2" w14:textId="77777777" w:rsidR="00A83A09" w:rsidRPr="00A83A09" w:rsidRDefault="00A83A09" w:rsidP="009F5857">
      <w:pPr>
        <w:rPr>
          <w:rFonts w:ascii="Arial" w:hAnsi="Arial" w:cs="Arial"/>
        </w:rPr>
      </w:pPr>
    </w:p>
    <w:p w14:paraId="5A201106" w14:textId="77777777" w:rsidR="009F5857" w:rsidRPr="00A83A09" w:rsidRDefault="009F5857" w:rsidP="009F5857">
      <w:pPr>
        <w:rPr>
          <w:rFonts w:ascii="Arial" w:hAnsi="Arial" w:cs="Arial"/>
        </w:rPr>
      </w:pPr>
    </w:p>
    <w:p w14:paraId="1B39F603" w14:textId="77777777" w:rsidR="009F5857" w:rsidRPr="00A83A09" w:rsidRDefault="009F5857" w:rsidP="009F5857">
      <w:pPr>
        <w:rPr>
          <w:rFonts w:ascii="Arial" w:hAnsi="Arial" w:cs="Arial"/>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17"/>
        <w:gridCol w:w="1660"/>
        <w:gridCol w:w="686"/>
        <w:gridCol w:w="3468"/>
        <w:gridCol w:w="1152"/>
        <w:gridCol w:w="373"/>
      </w:tblGrid>
      <w:tr w:rsidR="00A175AA" w:rsidRPr="00DA36EC" w14:paraId="6A616B67" w14:textId="77777777" w:rsidTr="00C13BD5">
        <w:trPr>
          <w:trHeight w:val="216"/>
        </w:trPr>
        <w:tc>
          <w:tcPr>
            <w:tcW w:w="8066" w:type="dxa"/>
            <w:gridSpan w:val="4"/>
            <w:vMerge w:val="restart"/>
            <w:tcBorders>
              <w:top w:val="single" w:sz="8" w:space="0" w:color="4BACC6"/>
              <w:left w:val="single" w:sz="8" w:space="0" w:color="4BACC6"/>
              <w:bottom w:val="single" w:sz="18" w:space="0" w:color="4BACC6"/>
              <w:right w:val="single" w:sz="8" w:space="0" w:color="4BACC6"/>
            </w:tcBorders>
            <w:shd w:val="clear" w:color="auto" w:fill="auto"/>
          </w:tcPr>
          <w:p w14:paraId="199F9AF9" w14:textId="77777777" w:rsidR="00A175AA" w:rsidRPr="00DA36EC" w:rsidRDefault="00A175AA" w:rsidP="00C13BD5">
            <w:pPr>
              <w:rPr>
                <w:rFonts w:ascii="Arial" w:eastAsia="MS Gothic" w:hAnsi="Arial" w:cs="Arial"/>
                <w:b/>
                <w:bCs/>
              </w:rPr>
            </w:pPr>
          </w:p>
          <w:p w14:paraId="1B08F9AF" w14:textId="77777777" w:rsidR="00A175AA" w:rsidRPr="00DA36EC" w:rsidRDefault="00A175AA" w:rsidP="00C13BD5">
            <w:pPr>
              <w:rPr>
                <w:rFonts w:ascii="Arial" w:eastAsia="MS Gothic" w:hAnsi="Arial" w:cs="Arial"/>
                <w:b/>
                <w:bCs/>
              </w:rPr>
            </w:pPr>
            <w:r w:rsidRPr="00DA36EC">
              <w:rPr>
                <w:rFonts w:ascii="Arial" w:eastAsia="MS Gothic" w:hAnsi="Arial" w:cs="Arial"/>
                <w:b/>
                <w:bCs/>
              </w:rPr>
              <w:t>Strategy #1: Elizabeth Fry Society, Girls Empowered and Strong Program (1.0 FTE)</w:t>
            </w:r>
          </w:p>
        </w:tc>
        <w:tc>
          <w:tcPr>
            <w:tcW w:w="1177" w:type="dxa"/>
            <w:tcBorders>
              <w:top w:val="single" w:sz="8" w:space="0" w:color="4BACC6"/>
              <w:left w:val="single" w:sz="8" w:space="0" w:color="4BACC6"/>
              <w:bottom w:val="single" w:sz="18" w:space="0" w:color="4BACC6"/>
              <w:right w:val="single" w:sz="8" w:space="0" w:color="4BACC6"/>
            </w:tcBorders>
            <w:shd w:val="clear" w:color="auto" w:fill="auto"/>
          </w:tcPr>
          <w:p w14:paraId="425F5D08" w14:textId="77777777" w:rsidR="00A175AA" w:rsidRPr="005079DB" w:rsidRDefault="00A175AA" w:rsidP="00C13BD5">
            <w:pPr>
              <w:jc w:val="both"/>
              <w:rPr>
                <w:rFonts w:ascii="Arial" w:eastAsia="MS Gothic" w:hAnsi="Arial" w:cs="Arial"/>
                <w:bCs/>
              </w:rPr>
            </w:pPr>
            <w:r w:rsidRPr="005079DB">
              <w:rPr>
                <w:rFonts w:ascii="Arial" w:eastAsia="MS Gothic" w:hAnsi="Arial" w:cs="Arial"/>
                <w:bCs/>
              </w:rPr>
              <w:t>A/D</w:t>
            </w:r>
          </w:p>
        </w:tc>
        <w:tc>
          <w:tcPr>
            <w:tcW w:w="377" w:type="dxa"/>
            <w:tcBorders>
              <w:top w:val="single" w:sz="8" w:space="0" w:color="4BACC6"/>
              <w:left w:val="single" w:sz="8" w:space="0" w:color="4BACC6"/>
              <w:bottom w:val="single" w:sz="18" w:space="0" w:color="4BACC6"/>
              <w:right w:val="single" w:sz="8" w:space="0" w:color="4BACC6"/>
            </w:tcBorders>
            <w:shd w:val="clear" w:color="auto" w:fill="auto"/>
          </w:tcPr>
          <w:p w14:paraId="5F80C70F" w14:textId="77777777" w:rsidR="00A175AA" w:rsidRPr="00DA36EC" w:rsidRDefault="00A175AA" w:rsidP="00C13BD5">
            <w:pPr>
              <w:jc w:val="both"/>
              <w:rPr>
                <w:rFonts w:ascii="Arial" w:eastAsia="MS Gothic" w:hAnsi="Arial" w:cs="Arial"/>
                <w:b/>
                <w:bCs/>
              </w:rPr>
            </w:pPr>
          </w:p>
        </w:tc>
      </w:tr>
      <w:tr w:rsidR="00A175AA" w:rsidRPr="00DA36EC" w14:paraId="3D20E13E" w14:textId="77777777" w:rsidTr="00C13BD5">
        <w:trPr>
          <w:trHeight w:val="213"/>
        </w:trPr>
        <w:tc>
          <w:tcPr>
            <w:tcW w:w="8066" w:type="dxa"/>
            <w:gridSpan w:val="4"/>
            <w:vMerge/>
            <w:tcBorders>
              <w:top w:val="single" w:sz="8" w:space="0" w:color="4BACC6"/>
              <w:left w:val="single" w:sz="8" w:space="0" w:color="4BACC6"/>
              <w:bottom w:val="single" w:sz="8" w:space="0" w:color="4BACC6"/>
              <w:right w:val="single" w:sz="8" w:space="0" w:color="4BACC6"/>
            </w:tcBorders>
            <w:shd w:val="clear" w:color="auto" w:fill="D2EAF1"/>
          </w:tcPr>
          <w:p w14:paraId="36625045" w14:textId="77777777" w:rsidR="00A175AA" w:rsidRPr="00DA36EC" w:rsidRDefault="00A175AA" w:rsidP="00C13BD5">
            <w:pPr>
              <w:rPr>
                <w:rFonts w:ascii="Arial" w:eastAsia="MS Gothic" w:hAnsi="Arial" w:cs="Arial"/>
                <w:b/>
                <w:bCs/>
              </w:rPr>
            </w:pPr>
          </w:p>
        </w:tc>
        <w:tc>
          <w:tcPr>
            <w:tcW w:w="1177" w:type="dxa"/>
            <w:tcBorders>
              <w:top w:val="single" w:sz="8" w:space="0" w:color="4BACC6"/>
              <w:left w:val="single" w:sz="8" w:space="0" w:color="4BACC6"/>
              <w:bottom w:val="single" w:sz="8" w:space="0" w:color="4BACC6"/>
              <w:right w:val="single" w:sz="8" w:space="0" w:color="4BACC6"/>
            </w:tcBorders>
            <w:shd w:val="clear" w:color="auto" w:fill="D2EAF1"/>
          </w:tcPr>
          <w:p w14:paraId="74AE3896" w14:textId="77777777" w:rsidR="00A175AA" w:rsidRPr="00DA36EC" w:rsidRDefault="00A175AA" w:rsidP="00C13BD5">
            <w:pPr>
              <w:jc w:val="both"/>
              <w:rPr>
                <w:rFonts w:ascii="Arial" w:hAnsi="Arial" w:cs="Arial"/>
              </w:rPr>
            </w:pPr>
            <w:r w:rsidRPr="00DA36EC">
              <w:rPr>
                <w:rFonts w:ascii="Arial" w:hAnsi="Arial" w:cs="Arial"/>
              </w:rPr>
              <w:t>Supports</w:t>
            </w:r>
          </w:p>
        </w:tc>
        <w:tc>
          <w:tcPr>
            <w:tcW w:w="377" w:type="dxa"/>
            <w:tcBorders>
              <w:top w:val="single" w:sz="8" w:space="0" w:color="4BACC6"/>
              <w:left w:val="single" w:sz="8" w:space="0" w:color="4BACC6"/>
              <w:bottom w:val="single" w:sz="8" w:space="0" w:color="4BACC6"/>
              <w:right w:val="single" w:sz="8" w:space="0" w:color="4BACC6"/>
            </w:tcBorders>
            <w:shd w:val="clear" w:color="auto" w:fill="D2EAF1"/>
          </w:tcPr>
          <w:p w14:paraId="5ABDC44F" w14:textId="77777777" w:rsidR="00A175AA" w:rsidRPr="00DA36EC" w:rsidRDefault="00A175AA" w:rsidP="00C13BD5">
            <w:pPr>
              <w:jc w:val="both"/>
              <w:rPr>
                <w:rFonts w:ascii="Arial" w:hAnsi="Arial" w:cs="Arial"/>
              </w:rPr>
            </w:pPr>
            <w:r w:rsidRPr="00DA36EC">
              <w:rPr>
                <w:rFonts w:ascii="Arial" w:hAnsi="Arial" w:cs="Arial"/>
              </w:rPr>
              <w:t>X</w:t>
            </w:r>
          </w:p>
        </w:tc>
      </w:tr>
      <w:tr w:rsidR="00A175AA" w:rsidRPr="00DA36EC" w14:paraId="66BD6520" w14:textId="77777777" w:rsidTr="00C13BD5">
        <w:trPr>
          <w:trHeight w:val="213"/>
        </w:trPr>
        <w:tc>
          <w:tcPr>
            <w:tcW w:w="8066" w:type="dxa"/>
            <w:gridSpan w:val="4"/>
            <w:vMerge/>
            <w:tcBorders>
              <w:top w:val="single" w:sz="8" w:space="0" w:color="4BACC6"/>
              <w:left w:val="single" w:sz="8" w:space="0" w:color="4BACC6"/>
              <w:bottom w:val="single" w:sz="8" w:space="0" w:color="4BACC6"/>
              <w:right w:val="single" w:sz="8" w:space="0" w:color="4BACC6"/>
            </w:tcBorders>
            <w:shd w:val="clear" w:color="auto" w:fill="auto"/>
          </w:tcPr>
          <w:p w14:paraId="316DD97F" w14:textId="77777777" w:rsidR="00A175AA" w:rsidRPr="00DA36EC" w:rsidRDefault="00A175AA" w:rsidP="00C13BD5">
            <w:pPr>
              <w:rPr>
                <w:rFonts w:ascii="Arial" w:eastAsia="MS Gothic" w:hAnsi="Arial" w:cs="Arial"/>
                <w:b/>
                <w:bCs/>
              </w:rPr>
            </w:pPr>
          </w:p>
        </w:tc>
        <w:tc>
          <w:tcPr>
            <w:tcW w:w="1177" w:type="dxa"/>
            <w:tcBorders>
              <w:top w:val="single" w:sz="8" w:space="0" w:color="4BACC6"/>
              <w:left w:val="single" w:sz="8" w:space="0" w:color="4BACC6"/>
              <w:bottom w:val="single" w:sz="8" w:space="0" w:color="4BACC6"/>
              <w:right w:val="single" w:sz="8" w:space="0" w:color="4BACC6"/>
            </w:tcBorders>
            <w:shd w:val="clear" w:color="auto" w:fill="auto"/>
          </w:tcPr>
          <w:p w14:paraId="5E3DAC09" w14:textId="77777777" w:rsidR="00A175AA" w:rsidRPr="00DA36EC" w:rsidRDefault="00A175AA" w:rsidP="00C13BD5">
            <w:pPr>
              <w:jc w:val="both"/>
              <w:rPr>
                <w:rFonts w:ascii="Arial" w:hAnsi="Arial" w:cs="Arial"/>
              </w:rPr>
            </w:pPr>
            <w:r w:rsidRPr="00DA36EC">
              <w:rPr>
                <w:rFonts w:ascii="Arial" w:hAnsi="Arial" w:cs="Arial"/>
              </w:rPr>
              <w:t>PCAP</w:t>
            </w:r>
          </w:p>
        </w:tc>
        <w:tc>
          <w:tcPr>
            <w:tcW w:w="377" w:type="dxa"/>
            <w:tcBorders>
              <w:top w:val="single" w:sz="8" w:space="0" w:color="4BACC6"/>
              <w:left w:val="single" w:sz="8" w:space="0" w:color="4BACC6"/>
              <w:bottom w:val="single" w:sz="8" w:space="0" w:color="4BACC6"/>
              <w:right w:val="single" w:sz="8" w:space="0" w:color="4BACC6"/>
            </w:tcBorders>
            <w:shd w:val="clear" w:color="auto" w:fill="auto"/>
          </w:tcPr>
          <w:p w14:paraId="7EFDB95F" w14:textId="77777777" w:rsidR="00A175AA" w:rsidRPr="00DA36EC" w:rsidRDefault="00A175AA" w:rsidP="00C13BD5">
            <w:pPr>
              <w:jc w:val="both"/>
              <w:rPr>
                <w:rFonts w:ascii="Arial" w:hAnsi="Arial" w:cs="Arial"/>
              </w:rPr>
            </w:pPr>
          </w:p>
        </w:tc>
      </w:tr>
      <w:tr w:rsidR="00A175AA" w:rsidRPr="00DA36EC" w14:paraId="1DDDC050" w14:textId="77777777" w:rsidTr="00C13BD5">
        <w:trPr>
          <w:trHeight w:val="213"/>
        </w:trPr>
        <w:tc>
          <w:tcPr>
            <w:tcW w:w="8066" w:type="dxa"/>
            <w:gridSpan w:val="4"/>
            <w:vMerge/>
            <w:tcBorders>
              <w:top w:val="single" w:sz="8" w:space="0" w:color="4BACC6"/>
              <w:left w:val="single" w:sz="8" w:space="0" w:color="4BACC6"/>
              <w:bottom w:val="single" w:sz="8" w:space="0" w:color="4BACC6"/>
              <w:right w:val="single" w:sz="8" w:space="0" w:color="4BACC6"/>
            </w:tcBorders>
            <w:shd w:val="clear" w:color="auto" w:fill="D2EAF1"/>
          </w:tcPr>
          <w:p w14:paraId="0ADD60F5" w14:textId="77777777" w:rsidR="00A175AA" w:rsidRPr="00DA36EC" w:rsidRDefault="00A175AA" w:rsidP="00C13BD5">
            <w:pPr>
              <w:rPr>
                <w:rFonts w:ascii="Arial" w:eastAsia="MS Gothic" w:hAnsi="Arial" w:cs="Arial"/>
                <w:b/>
                <w:bCs/>
              </w:rPr>
            </w:pPr>
          </w:p>
        </w:tc>
        <w:tc>
          <w:tcPr>
            <w:tcW w:w="1177" w:type="dxa"/>
            <w:tcBorders>
              <w:top w:val="single" w:sz="8" w:space="0" w:color="4BACC6"/>
              <w:left w:val="single" w:sz="8" w:space="0" w:color="4BACC6"/>
              <w:bottom w:val="single" w:sz="8" w:space="0" w:color="4BACC6"/>
              <w:right w:val="single" w:sz="8" w:space="0" w:color="4BACC6"/>
            </w:tcBorders>
            <w:shd w:val="clear" w:color="auto" w:fill="D2EAF1"/>
          </w:tcPr>
          <w:p w14:paraId="69DD52CB" w14:textId="77777777" w:rsidR="00A175AA" w:rsidRPr="00DA36EC" w:rsidRDefault="00A175AA" w:rsidP="00C13BD5">
            <w:pPr>
              <w:jc w:val="both"/>
              <w:rPr>
                <w:rFonts w:ascii="Arial" w:hAnsi="Arial" w:cs="Arial"/>
              </w:rPr>
            </w:pPr>
            <w:r w:rsidRPr="00DA36EC">
              <w:rPr>
                <w:rFonts w:ascii="Arial" w:hAnsi="Arial" w:cs="Arial"/>
              </w:rPr>
              <w:t>Network Op</w:t>
            </w:r>
          </w:p>
        </w:tc>
        <w:tc>
          <w:tcPr>
            <w:tcW w:w="377" w:type="dxa"/>
            <w:tcBorders>
              <w:top w:val="single" w:sz="8" w:space="0" w:color="4BACC6"/>
              <w:left w:val="single" w:sz="8" w:space="0" w:color="4BACC6"/>
              <w:bottom w:val="single" w:sz="8" w:space="0" w:color="4BACC6"/>
              <w:right w:val="single" w:sz="8" w:space="0" w:color="4BACC6"/>
            </w:tcBorders>
            <w:shd w:val="clear" w:color="auto" w:fill="D2EAF1"/>
          </w:tcPr>
          <w:p w14:paraId="6ABE33FF" w14:textId="77777777" w:rsidR="00A175AA" w:rsidRPr="00DA36EC" w:rsidRDefault="00A175AA" w:rsidP="00C13BD5">
            <w:pPr>
              <w:jc w:val="both"/>
              <w:rPr>
                <w:rFonts w:ascii="Arial" w:hAnsi="Arial" w:cs="Arial"/>
              </w:rPr>
            </w:pPr>
          </w:p>
        </w:tc>
      </w:tr>
      <w:tr w:rsidR="00A175AA" w:rsidRPr="00DA36EC" w14:paraId="423B6381" w14:textId="77777777" w:rsidTr="00C13BD5">
        <w:tc>
          <w:tcPr>
            <w:tcW w:w="1537" w:type="dxa"/>
            <w:tcBorders>
              <w:top w:val="single" w:sz="8" w:space="0" w:color="4BACC6"/>
              <w:left w:val="single" w:sz="8" w:space="0" w:color="4BACC6"/>
              <w:bottom w:val="single" w:sz="8" w:space="0" w:color="4BACC6"/>
              <w:right w:val="single" w:sz="8" w:space="0" w:color="4BACC6"/>
            </w:tcBorders>
            <w:shd w:val="clear" w:color="auto" w:fill="auto"/>
          </w:tcPr>
          <w:p w14:paraId="5F278E82" w14:textId="77777777" w:rsidR="00A175AA" w:rsidRPr="00DA36EC" w:rsidRDefault="00A175AA" w:rsidP="00C13BD5">
            <w:pPr>
              <w:rPr>
                <w:rFonts w:ascii="Arial" w:eastAsia="MS Gothic" w:hAnsi="Arial" w:cs="Arial"/>
                <w:b/>
                <w:bCs/>
              </w:rPr>
            </w:pPr>
            <w:r w:rsidRPr="00DA36EC">
              <w:rPr>
                <w:rFonts w:ascii="Arial" w:eastAsia="MS Gothic" w:hAnsi="Arial" w:cs="Arial"/>
                <w:b/>
                <w:bCs/>
              </w:rPr>
              <w:t>System and Client Outcomes:</w:t>
            </w:r>
          </w:p>
          <w:p w14:paraId="0B92FC14" w14:textId="77777777" w:rsidR="00A175AA" w:rsidRPr="00DA36EC" w:rsidRDefault="00A175AA" w:rsidP="00C13BD5">
            <w:pPr>
              <w:rPr>
                <w:rFonts w:ascii="Arial" w:eastAsia="MS Gothic" w:hAnsi="Arial" w:cs="Arial"/>
                <w:b/>
                <w:bCs/>
              </w:rPr>
            </w:pPr>
          </w:p>
        </w:tc>
        <w:tc>
          <w:tcPr>
            <w:tcW w:w="8083" w:type="dxa"/>
            <w:gridSpan w:val="5"/>
            <w:tcBorders>
              <w:top w:val="single" w:sz="8" w:space="0" w:color="4BACC6"/>
              <w:left w:val="single" w:sz="8" w:space="0" w:color="4BACC6"/>
              <w:bottom w:val="single" w:sz="8" w:space="0" w:color="4BACC6"/>
              <w:right w:val="single" w:sz="8" w:space="0" w:color="4BACC6"/>
            </w:tcBorders>
            <w:shd w:val="clear" w:color="auto" w:fill="auto"/>
          </w:tcPr>
          <w:p w14:paraId="20DD3F7E" w14:textId="77777777" w:rsidR="00A175AA" w:rsidRPr="00DA36EC" w:rsidRDefault="00A175AA" w:rsidP="00C13BD5">
            <w:pPr>
              <w:rPr>
                <w:rFonts w:ascii="Arial" w:hAnsi="Arial" w:cs="Arial"/>
              </w:rPr>
            </w:pPr>
            <w:r w:rsidRPr="00DA36EC">
              <w:rPr>
                <w:rFonts w:ascii="Arial" w:hAnsi="Arial" w:cs="Arial"/>
              </w:rPr>
              <w:t>The Network will provide timely and coordinated supports and services based on an integrated lifespan approach which will result in:</w:t>
            </w:r>
          </w:p>
          <w:p w14:paraId="62D98F66" w14:textId="77777777" w:rsidR="00A175AA" w:rsidRPr="00DA36EC" w:rsidRDefault="00A175AA" w:rsidP="00A175AA">
            <w:pPr>
              <w:pStyle w:val="ListParagraph"/>
              <w:numPr>
                <w:ilvl w:val="0"/>
                <w:numId w:val="7"/>
              </w:numPr>
              <w:rPr>
                <w:rFonts w:ascii="Arial" w:hAnsi="Arial" w:cs="Arial"/>
                <w:color w:val="000000"/>
                <w:sz w:val="20"/>
                <w:szCs w:val="20"/>
              </w:rPr>
            </w:pPr>
            <w:r w:rsidRPr="00DA36EC">
              <w:rPr>
                <w:rFonts w:ascii="Arial" w:hAnsi="Arial" w:cs="Arial"/>
                <w:color w:val="000000"/>
                <w:sz w:val="20"/>
                <w:szCs w:val="20"/>
              </w:rPr>
              <w:t>Individuals suspected or with an FASD experience improvement in their wellbeing.</w:t>
            </w:r>
          </w:p>
          <w:p w14:paraId="4F5F38F6" w14:textId="77777777" w:rsidR="00A175AA" w:rsidRPr="00DA36EC" w:rsidRDefault="00A175AA" w:rsidP="00A175AA">
            <w:pPr>
              <w:pStyle w:val="ListParagraph"/>
              <w:numPr>
                <w:ilvl w:val="0"/>
                <w:numId w:val="7"/>
              </w:numPr>
              <w:rPr>
                <w:rFonts w:ascii="Arial" w:hAnsi="Arial" w:cs="Arial"/>
                <w:sz w:val="20"/>
                <w:szCs w:val="20"/>
              </w:rPr>
            </w:pPr>
            <w:r w:rsidRPr="00DA36EC">
              <w:rPr>
                <w:rFonts w:ascii="Arial" w:hAnsi="Arial" w:cs="Arial"/>
                <w:sz w:val="20"/>
                <w:szCs w:val="20"/>
              </w:rPr>
              <w:t>Caregivers of individuals with an FASD experience improvement in their wellbeing.</w:t>
            </w:r>
          </w:p>
          <w:p w14:paraId="13190758" w14:textId="77777777" w:rsidR="00A175AA" w:rsidRPr="00DA36EC" w:rsidRDefault="00A175AA" w:rsidP="00A175AA">
            <w:pPr>
              <w:pStyle w:val="ListParagraph"/>
              <w:numPr>
                <w:ilvl w:val="0"/>
                <w:numId w:val="7"/>
              </w:numPr>
              <w:rPr>
                <w:rFonts w:ascii="Arial" w:hAnsi="Arial" w:cs="Arial"/>
                <w:sz w:val="20"/>
                <w:szCs w:val="20"/>
              </w:rPr>
            </w:pPr>
            <w:r w:rsidRPr="00DA36EC">
              <w:rPr>
                <w:rFonts w:ascii="Arial" w:hAnsi="Arial" w:cs="Arial"/>
                <w:sz w:val="20"/>
                <w:szCs w:val="20"/>
              </w:rPr>
              <w:t>Individuals and caregivers receiving support report satisfaction with the services received.</w:t>
            </w:r>
          </w:p>
        </w:tc>
      </w:tr>
      <w:tr w:rsidR="00A175AA" w:rsidRPr="00DA36EC" w14:paraId="0BD163D8" w14:textId="77777777" w:rsidTr="00C13BD5">
        <w:tc>
          <w:tcPr>
            <w:tcW w:w="1537" w:type="dxa"/>
            <w:tcBorders>
              <w:top w:val="single" w:sz="8" w:space="0" w:color="4BACC6"/>
              <w:left w:val="single" w:sz="8" w:space="0" w:color="4BACC6"/>
              <w:bottom w:val="single" w:sz="8" w:space="0" w:color="4BACC6"/>
              <w:right w:val="single" w:sz="8" w:space="0" w:color="4BACC6"/>
            </w:tcBorders>
            <w:shd w:val="clear" w:color="auto" w:fill="D2EAF1"/>
          </w:tcPr>
          <w:p w14:paraId="7B652FF7" w14:textId="77777777" w:rsidR="00A175AA" w:rsidRPr="00DA36EC" w:rsidRDefault="00A175AA" w:rsidP="00C13BD5">
            <w:pPr>
              <w:rPr>
                <w:rFonts w:ascii="Arial" w:eastAsia="MS Gothic" w:hAnsi="Arial" w:cs="Arial"/>
                <w:b/>
                <w:bCs/>
              </w:rPr>
            </w:pPr>
            <w:r w:rsidRPr="00DA36EC">
              <w:rPr>
                <w:rFonts w:ascii="Arial" w:eastAsia="MS Gothic" w:hAnsi="Arial" w:cs="Arial"/>
                <w:b/>
                <w:bCs/>
              </w:rPr>
              <w:t>FASD Goal:</w:t>
            </w:r>
          </w:p>
          <w:p w14:paraId="73EE0A58" w14:textId="77777777" w:rsidR="00A175AA" w:rsidRPr="00DA36EC" w:rsidRDefault="00A175AA" w:rsidP="00C13BD5">
            <w:pPr>
              <w:rPr>
                <w:rFonts w:ascii="Arial" w:eastAsia="MS Gothic" w:hAnsi="Arial" w:cs="Arial"/>
                <w:b/>
                <w:bCs/>
              </w:rPr>
            </w:pPr>
          </w:p>
        </w:tc>
        <w:tc>
          <w:tcPr>
            <w:tcW w:w="8083" w:type="dxa"/>
            <w:gridSpan w:val="5"/>
            <w:tcBorders>
              <w:top w:val="single" w:sz="8" w:space="0" w:color="4BACC6"/>
              <w:left w:val="single" w:sz="8" w:space="0" w:color="4BACC6"/>
              <w:bottom w:val="single" w:sz="8" w:space="0" w:color="4BACC6"/>
              <w:right w:val="single" w:sz="8" w:space="0" w:color="4BACC6"/>
            </w:tcBorders>
            <w:shd w:val="clear" w:color="auto" w:fill="D2EAF1"/>
          </w:tcPr>
          <w:p w14:paraId="0E0FB64D" w14:textId="77777777" w:rsidR="00A175AA" w:rsidRPr="00DA36EC" w:rsidRDefault="00A175AA" w:rsidP="00C13BD5">
            <w:pPr>
              <w:rPr>
                <w:rFonts w:ascii="Arial" w:hAnsi="Arial" w:cs="Arial"/>
              </w:rPr>
            </w:pPr>
            <w:r w:rsidRPr="00DA36EC">
              <w:rPr>
                <w:rFonts w:ascii="Arial" w:hAnsi="Arial" w:cs="Arial"/>
              </w:rPr>
              <w:t>Albertans with an FASD and their caregivers receive coordinated access to the supports and services they need, when they need it.</w:t>
            </w:r>
          </w:p>
        </w:tc>
      </w:tr>
      <w:tr w:rsidR="00A175AA" w:rsidRPr="00DA36EC" w14:paraId="70B1C7FA" w14:textId="77777777" w:rsidTr="00C13BD5">
        <w:tc>
          <w:tcPr>
            <w:tcW w:w="1537" w:type="dxa"/>
            <w:tcBorders>
              <w:top w:val="single" w:sz="8" w:space="0" w:color="4BACC6"/>
              <w:left w:val="single" w:sz="8" w:space="0" w:color="4BACC6"/>
              <w:bottom w:val="single" w:sz="8" w:space="0" w:color="4BACC6"/>
              <w:right w:val="single" w:sz="8" w:space="0" w:color="4BACC6"/>
            </w:tcBorders>
            <w:shd w:val="clear" w:color="auto" w:fill="auto"/>
          </w:tcPr>
          <w:p w14:paraId="7AF00DF6" w14:textId="77777777" w:rsidR="00A175AA" w:rsidRPr="00DA36EC" w:rsidRDefault="00A175AA" w:rsidP="00C13BD5">
            <w:pPr>
              <w:rPr>
                <w:rFonts w:ascii="Arial" w:eastAsia="MS Gothic" w:hAnsi="Arial" w:cs="Arial"/>
                <w:b/>
                <w:bCs/>
              </w:rPr>
            </w:pPr>
            <w:r w:rsidRPr="00DA36EC">
              <w:rPr>
                <w:rFonts w:ascii="Arial" w:eastAsia="MS Gothic" w:hAnsi="Arial" w:cs="Arial"/>
                <w:b/>
                <w:bCs/>
              </w:rPr>
              <w:t>Strategy Description</w:t>
            </w:r>
          </w:p>
        </w:tc>
        <w:tc>
          <w:tcPr>
            <w:tcW w:w="8083" w:type="dxa"/>
            <w:gridSpan w:val="5"/>
            <w:tcBorders>
              <w:top w:val="single" w:sz="8" w:space="0" w:color="4BACC6"/>
              <w:left w:val="single" w:sz="8" w:space="0" w:color="4BACC6"/>
              <w:bottom w:val="single" w:sz="8" w:space="0" w:color="4BACC6"/>
              <w:right w:val="single" w:sz="8" w:space="0" w:color="4BACC6"/>
            </w:tcBorders>
            <w:shd w:val="clear" w:color="auto" w:fill="auto"/>
          </w:tcPr>
          <w:p w14:paraId="665494EB" w14:textId="77777777" w:rsidR="00A175AA" w:rsidRPr="00DA36EC" w:rsidRDefault="00A175AA" w:rsidP="00C13BD5">
            <w:pPr>
              <w:widowControl w:val="0"/>
              <w:autoSpaceDE w:val="0"/>
              <w:autoSpaceDN w:val="0"/>
              <w:adjustRightInd w:val="0"/>
              <w:rPr>
                <w:rFonts w:ascii="Arial" w:hAnsi="Arial" w:cs="Arial"/>
                <w:color w:val="292727"/>
              </w:rPr>
            </w:pPr>
            <w:r w:rsidRPr="00DA36EC">
              <w:rPr>
                <w:rFonts w:ascii="Arial" w:hAnsi="Arial" w:cs="Arial"/>
                <w:color w:val="292727"/>
              </w:rPr>
              <w:t>The Girls Empowered and Strong program is a support for teenage girls impacted by an FASD who want to address the many issues facing them and become empowered to make strong and positive choices for their futures.</w:t>
            </w:r>
          </w:p>
          <w:p w14:paraId="55E1F3A1" w14:textId="77777777" w:rsidR="00A175AA" w:rsidRPr="00DA36EC" w:rsidRDefault="00A175AA" w:rsidP="00C13BD5">
            <w:pPr>
              <w:widowControl w:val="0"/>
              <w:autoSpaceDE w:val="0"/>
              <w:autoSpaceDN w:val="0"/>
              <w:adjustRightInd w:val="0"/>
              <w:rPr>
                <w:rFonts w:ascii="Arial" w:hAnsi="Arial" w:cs="Arial"/>
                <w:color w:val="292727"/>
              </w:rPr>
            </w:pPr>
          </w:p>
          <w:p w14:paraId="584C55C8" w14:textId="77777777" w:rsidR="00A175AA" w:rsidRPr="00DA36EC" w:rsidRDefault="00A175AA" w:rsidP="00C13BD5">
            <w:pPr>
              <w:widowControl w:val="0"/>
              <w:autoSpaceDE w:val="0"/>
              <w:autoSpaceDN w:val="0"/>
              <w:adjustRightInd w:val="0"/>
              <w:spacing w:after="240"/>
              <w:jc w:val="both"/>
              <w:rPr>
                <w:rFonts w:ascii="Arial" w:hAnsi="Arial" w:cs="Arial"/>
                <w:color w:val="292727"/>
              </w:rPr>
            </w:pPr>
            <w:r w:rsidRPr="00DA36EC">
              <w:rPr>
                <w:rFonts w:ascii="Arial" w:hAnsi="Arial" w:cs="Arial"/>
                <w:color w:val="292727"/>
              </w:rPr>
              <w:t>The goal of this program is to provide teen girls, ages 13 to 17, with the skills and knowledge they need in order to make healthy life choices, thereby preventing future involvement in the criminal legal system. The program will address the realities that teen girls face in their daily lives.</w:t>
            </w:r>
          </w:p>
          <w:p w14:paraId="0383C1E3" w14:textId="77777777" w:rsidR="00A175AA" w:rsidRPr="00DA36EC" w:rsidRDefault="00A175AA" w:rsidP="00C13BD5">
            <w:pPr>
              <w:rPr>
                <w:rFonts w:ascii="Arial" w:hAnsi="Arial" w:cs="Arial"/>
              </w:rPr>
            </w:pPr>
            <w:r w:rsidRPr="00DA36EC">
              <w:rPr>
                <w:rFonts w:ascii="Arial" w:hAnsi="Arial" w:cs="Arial"/>
                <w:color w:val="292727"/>
              </w:rPr>
              <w:t>Workshops are available that address topics such as healthy relationships, addictions, peer pressure, healthy sexuality, bullying, dating violence, shoplifting, and other important issues. Each session includes creative activities to aid teen girls to understand the emotions they are facing as they journey into adulthood.</w:t>
            </w:r>
            <w:r w:rsidRPr="00DA36EC">
              <w:rPr>
                <w:rFonts w:ascii="Arial" w:hAnsi="Arial" w:cs="Arial"/>
              </w:rPr>
              <w:t xml:space="preserve">  </w:t>
            </w:r>
          </w:p>
        </w:tc>
      </w:tr>
      <w:tr w:rsidR="00A175AA" w:rsidRPr="00DA36EC" w14:paraId="0C16592D" w14:textId="77777777" w:rsidTr="00C13BD5">
        <w:tc>
          <w:tcPr>
            <w:tcW w:w="1537" w:type="dxa"/>
            <w:tcBorders>
              <w:top w:val="single" w:sz="8" w:space="0" w:color="4BACC6"/>
              <w:left w:val="single" w:sz="8" w:space="0" w:color="4BACC6"/>
              <w:bottom w:val="single" w:sz="8" w:space="0" w:color="4BACC6"/>
              <w:right w:val="single" w:sz="8" w:space="0" w:color="4BACC6"/>
            </w:tcBorders>
            <w:shd w:val="clear" w:color="auto" w:fill="D2EAF1"/>
          </w:tcPr>
          <w:p w14:paraId="6F51A998" w14:textId="77777777" w:rsidR="00A175AA" w:rsidRPr="00DA36EC" w:rsidRDefault="00A175AA" w:rsidP="00C13BD5">
            <w:pPr>
              <w:rPr>
                <w:rFonts w:ascii="Arial" w:eastAsia="MS Gothic" w:hAnsi="Arial" w:cs="Arial"/>
                <w:b/>
                <w:bCs/>
              </w:rPr>
            </w:pPr>
            <w:r w:rsidRPr="00DA36EC">
              <w:rPr>
                <w:rFonts w:ascii="Arial" w:eastAsia="MS Gothic" w:hAnsi="Arial" w:cs="Arial"/>
                <w:b/>
                <w:bCs/>
              </w:rPr>
              <w:t>Related Pillar</w:t>
            </w:r>
          </w:p>
        </w:tc>
        <w:tc>
          <w:tcPr>
            <w:tcW w:w="8083" w:type="dxa"/>
            <w:gridSpan w:val="5"/>
            <w:tcBorders>
              <w:top w:val="single" w:sz="8" w:space="0" w:color="4BACC6"/>
              <w:left w:val="single" w:sz="8" w:space="0" w:color="4BACC6"/>
              <w:bottom w:val="single" w:sz="8" w:space="0" w:color="4BACC6"/>
              <w:right w:val="single" w:sz="8" w:space="0" w:color="4BACC6"/>
            </w:tcBorders>
            <w:shd w:val="clear" w:color="auto" w:fill="D2EAF1"/>
          </w:tcPr>
          <w:p w14:paraId="2AE41C17" w14:textId="77777777" w:rsidR="00A175AA" w:rsidRPr="00DA36EC" w:rsidRDefault="00A175AA" w:rsidP="00C13BD5">
            <w:pPr>
              <w:rPr>
                <w:rFonts w:ascii="Arial" w:hAnsi="Arial" w:cs="Arial"/>
              </w:rPr>
            </w:pPr>
            <w:r w:rsidRPr="00DA36EC">
              <w:rPr>
                <w:rFonts w:ascii="Arial" w:hAnsi="Arial" w:cs="Arial"/>
              </w:rPr>
              <w:t>Supports for Individuals and Caregivers</w:t>
            </w:r>
          </w:p>
        </w:tc>
      </w:tr>
      <w:tr w:rsidR="00A175AA" w:rsidRPr="00DA36EC" w14:paraId="6EBCEB91" w14:textId="77777777" w:rsidTr="00C13BD5">
        <w:tc>
          <w:tcPr>
            <w:tcW w:w="1537" w:type="dxa"/>
            <w:tcBorders>
              <w:top w:val="single" w:sz="8" w:space="0" w:color="4BACC6"/>
              <w:left w:val="single" w:sz="8" w:space="0" w:color="4BACC6"/>
              <w:bottom w:val="single" w:sz="8" w:space="0" w:color="4BACC6"/>
              <w:right w:val="single" w:sz="8" w:space="0" w:color="4BACC6"/>
            </w:tcBorders>
            <w:shd w:val="clear" w:color="auto" w:fill="auto"/>
          </w:tcPr>
          <w:p w14:paraId="5067DD60" w14:textId="77777777" w:rsidR="00A175AA" w:rsidRPr="00DA36EC" w:rsidRDefault="00A175AA" w:rsidP="00C13BD5">
            <w:pPr>
              <w:rPr>
                <w:rFonts w:ascii="Arial" w:eastAsia="MS Gothic" w:hAnsi="Arial" w:cs="Arial"/>
                <w:b/>
                <w:bCs/>
              </w:rPr>
            </w:pPr>
            <w:r w:rsidRPr="00DA36EC">
              <w:rPr>
                <w:rFonts w:ascii="Arial" w:eastAsia="MS Gothic" w:hAnsi="Arial" w:cs="Arial"/>
                <w:b/>
                <w:bCs/>
              </w:rPr>
              <w:t>Key Activities</w:t>
            </w:r>
          </w:p>
        </w:tc>
        <w:tc>
          <w:tcPr>
            <w:tcW w:w="8083" w:type="dxa"/>
            <w:gridSpan w:val="5"/>
            <w:tcBorders>
              <w:top w:val="single" w:sz="8" w:space="0" w:color="4BACC6"/>
              <w:left w:val="single" w:sz="8" w:space="0" w:color="4BACC6"/>
              <w:bottom w:val="single" w:sz="8" w:space="0" w:color="4BACC6"/>
              <w:right w:val="single" w:sz="8" w:space="0" w:color="4BACC6"/>
            </w:tcBorders>
            <w:shd w:val="clear" w:color="auto" w:fill="auto"/>
          </w:tcPr>
          <w:p w14:paraId="3BA49766" w14:textId="77777777" w:rsidR="00A175AA" w:rsidRPr="00DA36EC" w:rsidRDefault="00A175AA" w:rsidP="00A175AA">
            <w:pPr>
              <w:pStyle w:val="ListParagraph"/>
              <w:numPr>
                <w:ilvl w:val="0"/>
                <w:numId w:val="6"/>
              </w:numPr>
              <w:rPr>
                <w:rFonts w:ascii="Arial" w:hAnsi="Arial" w:cs="Arial"/>
                <w:sz w:val="20"/>
                <w:szCs w:val="20"/>
              </w:rPr>
            </w:pPr>
            <w:r w:rsidRPr="00DA36EC">
              <w:rPr>
                <w:rFonts w:ascii="Arial" w:hAnsi="Arial" w:cs="Arial"/>
                <w:sz w:val="20"/>
                <w:szCs w:val="20"/>
              </w:rPr>
              <w:t>Provide weekly support group workshops to program participants in a school based setting.</w:t>
            </w:r>
          </w:p>
          <w:p w14:paraId="3450F0A2" w14:textId="77777777" w:rsidR="00A175AA" w:rsidRPr="00DA36EC" w:rsidRDefault="00A175AA" w:rsidP="00A175AA">
            <w:pPr>
              <w:pStyle w:val="ListParagraph"/>
              <w:numPr>
                <w:ilvl w:val="0"/>
                <w:numId w:val="6"/>
              </w:numPr>
              <w:rPr>
                <w:rFonts w:ascii="Arial" w:hAnsi="Arial" w:cs="Arial"/>
                <w:sz w:val="20"/>
                <w:szCs w:val="20"/>
              </w:rPr>
            </w:pPr>
            <w:r w:rsidRPr="00DA36EC">
              <w:rPr>
                <w:rFonts w:ascii="Arial" w:hAnsi="Arial" w:cs="Arial"/>
                <w:sz w:val="20"/>
                <w:szCs w:val="20"/>
              </w:rPr>
              <w:t>Provide an after-school drop in program once a week.</w:t>
            </w:r>
          </w:p>
          <w:p w14:paraId="202C42C2" w14:textId="77777777" w:rsidR="00A175AA" w:rsidRPr="00DA36EC" w:rsidRDefault="00A175AA" w:rsidP="00A175AA">
            <w:pPr>
              <w:pStyle w:val="ListParagraph"/>
              <w:numPr>
                <w:ilvl w:val="0"/>
                <w:numId w:val="6"/>
              </w:numPr>
              <w:rPr>
                <w:rFonts w:ascii="Arial" w:hAnsi="Arial" w:cs="Arial"/>
                <w:sz w:val="20"/>
                <w:szCs w:val="20"/>
              </w:rPr>
            </w:pPr>
            <w:r w:rsidRPr="00DA36EC">
              <w:rPr>
                <w:rFonts w:ascii="Arial" w:hAnsi="Arial" w:cs="Arial"/>
                <w:sz w:val="20"/>
                <w:szCs w:val="20"/>
              </w:rPr>
              <w:t>Provide one-to-one mentorship support to program participants.</w:t>
            </w:r>
          </w:p>
          <w:p w14:paraId="5D09C007" w14:textId="77777777" w:rsidR="00A175AA" w:rsidRPr="00DA36EC" w:rsidRDefault="00A175AA" w:rsidP="00A175AA">
            <w:pPr>
              <w:pStyle w:val="ListParagraph"/>
              <w:numPr>
                <w:ilvl w:val="0"/>
                <w:numId w:val="6"/>
              </w:numPr>
              <w:rPr>
                <w:rFonts w:ascii="Arial" w:hAnsi="Arial" w:cs="Arial"/>
                <w:sz w:val="20"/>
                <w:szCs w:val="20"/>
              </w:rPr>
            </w:pPr>
            <w:r w:rsidRPr="00DA36EC">
              <w:rPr>
                <w:rFonts w:ascii="Arial" w:hAnsi="Arial" w:cs="Arial"/>
                <w:sz w:val="20"/>
                <w:szCs w:val="20"/>
              </w:rPr>
              <w:t>Provide referrals to community agencies and resources.</w:t>
            </w:r>
          </w:p>
          <w:p w14:paraId="5A18A52F" w14:textId="77777777" w:rsidR="00A175AA" w:rsidRPr="00DA36EC" w:rsidRDefault="00A175AA" w:rsidP="00A175AA">
            <w:pPr>
              <w:pStyle w:val="ListParagraph"/>
              <w:numPr>
                <w:ilvl w:val="0"/>
                <w:numId w:val="6"/>
              </w:numPr>
              <w:rPr>
                <w:rFonts w:ascii="Arial" w:hAnsi="Arial" w:cs="Arial"/>
                <w:sz w:val="20"/>
                <w:szCs w:val="20"/>
              </w:rPr>
            </w:pPr>
            <w:r w:rsidRPr="00DA36EC">
              <w:rPr>
                <w:rFonts w:ascii="Arial" w:hAnsi="Arial" w:cs="Arial"/>
                <w:sz w:val="20"/>
                <w:szCs w:val="20"/>
              </w:rPr>
              <w:t>Collect data according to requirements of ORS, FASD Service Network Program and the Network.</w:t>
            </w:r>
          </w:p>
          <w:p w14:paraId="7E85D157" w14:textId="77777777" w:rsidR="00A175AA" w:rsidRPr="00DA36EC" w:rsidRDefault="00A175AA" w:rsidP="00A175AA">
            <w:pPr>
              <w:pStyle w:val="ListParagraph"/>
              <w:numPr>
                <w:ilvl w:val="0"/>
                <w:numId w:val="6"/>
              </w:numPr>
              <w:rPr>
                <w:rFonts w:ascii="Arial" w:hAnsi="Arial" w:cs="Arial"/>
                <w:sz w:val="20"/>
                <w:szCs w:val="20"/>
              </w:rPr>
            </w:pPr>
            <w:r w:rsidRPr="00DA36EC">
              <w:rPr>
                <w:rFonts w:ascii="Arial" w:hAnsi="Arial" w:cs="Arial"/>
                <w:sz w:val="20"/>
                <w:szCs w:val="20"/>
              </w:rPr>
              <w:t>Actively participate on the Edmonton and area Fetal Alcohol Network Society and Supports and Services Team.</w:t>
            </w:r>
          </w:p>
        </w:tc>
      </w:tr>
      <w:tr w:rsidR="00A175AA" w:rsidRPr="00DA36EC" w14:paraId="40DF10FD" w14:textId="77777777" w:rsidTr="00C13BD5">
        <w:tc>
          <w:tcPr>
            <w:tcW w:w="1537" w:type="dxa"/>
            <w:tcBorders>
              <w:top w:val="single" w:sz="8" w:space="0" w:color="4BACC6"/>
              <w:left w:val="single" w:sz="8" w:space="0" w:color="4BACC6"/>
              <w:bottom w:val="single" w:sz="8" w:space="0" w:color="4BACC6"/>
              <w:right w:val="single" w:sz="8" w:space="0" w:color="4BACC6"/>
            </w:tcBorders>
            <w:shd w:val="clear" w:color="auto" w:fill="D2EAF1"/>
          </w:tcPr>
          <w:p w14:paraId="60A60858" w14:textId="77777777" w:rsidR="00A175AA" w:rsidRPr="00DA36EC" w:rsidRDefault="00A175AA" w:rsidP="00C13BD5">
            <w:pPr>
              <w:rPr>
                <w:rFonts w:ascii="Arial" w:eastAsia="MS Gothic" w:hAnsi="Arial" w:cs="Arial"/>
                <w:b/>
                <w:bCs/>
              </w:rPr>
            </w:pPr>
            <w:r w:rsidRPr="00DA36EC">
              <w:rPr>
                <w:rFonts w:ascii="Arial" w:eastAsia="MS Gothic" w:hAnsi="Arial" w:cs="Arial"/>
                <w:b/>
                <w:bCs/>
              </w:rPr>
              <w:t>Responsible Parties</w:t>
            </w:r>
          </w:p>
        </w:tc>
        <w:tc>
          <w:tcPr>
            <w:tcW w:w="8083" w:type="dxa"/>
            <w:gridSpan w:val="5"/>
            <w:tcBorders>
              <w:top w:val="single" w:sz="8" w:space="0" w:color="4BACC6"/>
              <w:left w:val="single" w:sz="8" w:space="0" w:color="4BACC6"/>
              <w:bottom w:val="single" w:sz="8" w:space="0" w:color="4BACC6"/>
              <w:right w:val="single" w:sz="8" w:space="0" w:color="4BACC6"/>
            </w:tcBorders>
            <w:shd w:val="clear" w:color="auto" w:fill="D2EAF1"/>
          </w:tcPr>
          <w:p w14:paraId="5C9AFCBF" w14:textId="77777777" w:rsidR="00A175AA" w:rsidRPr="00DA36EC" w:rsidRDefault="00A175AA" w:rsidP="00C13BD5">
            <w:pPr>
              <w:rPr>
                <w:rFonts w:ascii="Arial" w:hAnsi="Arial" w:cs="Arial"/>
              </w:rPr>
            </w:pPr>
            <w:r w:rsidRPr="00DA36EC">
              <w:rPr>
                <w:rFonts w:ascii="Arial" w:hAnsi="Arial" w:cs="Arial"/>
              </w:rPr>
              <w:t>The Elizabeth Fry Society of Edmonton is contracted to provide the support services in partnership with the Network.</w:t>
            </w:r>
          </w:p>
        </w:tc>
      </w:tr>
      <w:tr w:rsidR="00A175AA" w:rsidRPr="00DA36EC" w14:paraId="1665FDFC" w14:textId="77777777" w:rsidTr="00C13BD5">
        <w:trPr>
          <w:trHeight w:val="160"/>
        </w:trPr>
        <w:tc>
          <w:tcPr>
            <w:tcW w:w="1537" w:type="dxa"/>
            <w:tcBorders>
              <w:top w:val="single" w:sz="8" w:space="0" w:color="4BACC6"/>
              <w:left w:val="single" w:sz="8" w:space="0" w:color="4BACC6"/>
              <w:bottom w:val="single" w:sz="8" w:space="0" w:color="4BACC6"/>
              <w:right w:val="single" w:sz="8" w:space="0" w:color="4BACC6"/>
            </w:tcBorders>
            <w:shd w:val="clear" w:color="auto" w:fill="auto"/>
          </w:tcPr>
          <w:p w14:paraId="489B9F70" w14:textId="77777777" w:rsidR="00A175AA" w:rsidRPr="00DA36EC" w:rsidRDefault="00A175AA" w:rsidP="00C13BD5">
            <w:pPr>
              <w:rPr>
                <w:rFonts w:ascii="Arial" w:eastAsia="MS Gothic" w:hAnsi="Arial" w:cs="Arial"/>
                <w:b/>
                <w:bCs/>
              </w:rPr>
            </w:pPr>
            <w:r w:rsidRPr="00DA36EC">
              <w:rPr>
                <w:rFonts w:ascii="Arial" w:eastAsia="MS Gothic" w:hAnsi="Arial" w:cs="Arial"/>
                <w:b/>
                <w:bCs/>
              </w:rPr>
              <w:t>Status</w:t>
            </w:r>
          </w:p>
        </w:tc>
        <w:tc>
          <w:tcPr>
            <w:tcW w:w="1698" w:type="dxa"/>
            <w:tcBorders>
              <w:top w:val="single" w:sz="8" w:space="0" w:color="4BACC6"/>
              <w:left w:val="single" w:sz="8" w:space="0" w:color="4BACC6"/>
              <w:bottom w:val="single" w:sz="8" w:space="0" w:color="4BACC6"/>
              <w:right w:val="single" w:sz="8" w:space="0" w:color="4BACC6"/>
            </w:tcBorders>
            <w:shd w:val="clear" w:color="auto" w:fill="auto"/>
          </w:tcPr>
          <w:p w14:paraId="15406A40" w14:textId="77777777" w:rsidR="00A175AA" w:rsidRPr="00DA36EC" w:rsidRDefault="00A175AA" w:rsidP="00C13BD5">
            <w:pPr>
              <w:rPr>
                <w:rFonts w:ascii="Arial" w:hAnsi="Arial" w:cs="Arial"/>
              </w:rPr>
            </w:pPr>
            <w:r w:rsidRPr="00DA36EC">
              <w:rPr>
                <w:rFonts w:ascii="Arial" w:hAnsi="Arial" w:cs="Arial"/>
              </w:rPr>
              <w:t>Enhancement</w:t>
            </w:r>
          </w:p>
        </w:tc>
        <w:tc>
          <w:tcPr>
            <w:tcW w:w="6385" w:type="dxa"/>
            <w:gridSpan w:val="4"/>
            <w:tcBorders>
              <w:top w:val="single" w:sz="8" w:space="0" w:color="4BACC6"/>
              <w:left w:val="single" w:sz="8" w:space="0" w:color="4BACC6"/>
              <w:bottom w:val="single" w:sz="8" w:space="0" w:color="4BACC6"/>
              <w:right w:val="single" w:sz="8" w:space="0" w:color="4BACC6"/>
            </w:tcBorders>
            <w:shd w:val="clear" w:color="auto" w:fill="auto"/>
          </w:tcPr>
          <w:p w14:paraId="6338D591" w14:textId="77777777" w:rsidR="00A175AA" w:rsidRPr="00DA36EC" w:rsidRDefault="00A175AA" w:rsidP="00C13BD5">
            <w:pPr>
              <w:rPr>
                <w:rFonts w:ascii="Arial" w:hAnsi="Arial" w:cs="Arial"/>
              </w:rPr>
            </w:pPr>
            <w:r w:rsidRPr="00DA36EC">
              <w:rPr>
                <w:rFonts w:ascii="Arial" w:hAnsi="Arial" w:cs="Arial"/>
              </w:rPr>
              <w:t>Sustaining a program that existed prior to Network funding.</w:t>
            </w:r>
          </w:p>
        </w:tc>
      </w:tr>
      <w:tr w:rsidR="00A175AA" w:rsidRPr="00DA36EC" w14:paraId="2ED8EC29" w14:textId="77777777" w:rsidTr="00C13BD5">
        <w:trPr>
          <w:gridAfter w:val="3"/>
          <w:wAfter w:w="5654" w:type="dxa"/>
          <w:trHeight w:val="383"/>
        </w:trPr>
        <w:tc>
          <w:tcPr>
            <w:tcW w:w="1537" w:type="dxa"/>
            <w:vMerge w:val="restart"/>
            <w:tcBorders>
              <w:top w:val="single" w:sz="8" w:space="0" w:color="4BACC6"/>
              <w:left w:val="single" w:sz="8" w:space="0" w:color="4BACC6"/>
              <w:bottom w:val="single" w:sz="8" w:space="0" w:color="4BACC6"/>
              <w:right w:val="single" w:sz="8" w:space="0" w:color="4BACC6"/>
            </w:tcBorders>
            <w:shd w:val="clear" w:color="auto" w:fill="D2EAF1"/>
          </w:tcPr>
          <w:p w14:paraId="61CD6C02" w14:textId="77777777" w:rsidR="00A175AA" w:rsidRPr="00DA36EC" w:rsidRDefault="00A175AA" w:rsidP="00C13BD5">
            <w:pPr>
              <w:rPr>
                <w:rFonts w:ascii="Arial" w:eastAsia="MS Gothic" w:hAnsi="Arial" w:cs="Arial"/>
                <w:b/>
                <w:bCs/>
              </w:rPr>
            </w:pPr>
            <w:r w:rsidRPr="00DA36EC">
              <w:rPr>
                <w:rFonts w:ascii="Arial" w:eastAsia="MS Gothic" w:hAnsi="Arial" w:cs="Arial"/>
                <w:b/>
                <w:bCs/>
              </w:rPr>
              <w:t>Number of clients to be served</w:t>
            </w:r>
          </w:p>
        </w:tc>
        <w:tc>
          <w:tcPr>
            <w:tcW w:w="1698" w:type="dxa"/>
            <w:tcBorders>
              <w:top w:val="single" w:sz="8" w:space="0" w:color="4BACC6"/>
              <w:left w:val="single" w:sz="8" w:space="0" w:color="4BACC6"/>
              <w:bottom w:val="single" w:sz="8" w:space="0" w:color="4BACC6"/>
              <w:right w:val="single" w:sz="8" w:space="0" w:color="4BACC6"/>
            </w:tcBorders>
            <w:shd w:val="clear" w:color="auto" w:fill="D2EAF1"/>
          </w:tcPr>
          <w:p w14:paraId="20B58329" w14:textId="77777777" w:rsidR="00A175AA" w:rsidRPr="00DA36EC" w:rsidRDefault="00A175AA" w:rsidP="00C13BD5">
            <w:pPr>
              <w:rPr>
                <w:rFonts w:ascii="Arial" w:hAnsi="Arial" w:cs="Arial"/>
              </w:rPr>
            </w:pPr>
            <w:r w:rsidRPr="00DA36EC">
              <w:rPr>
                <w:rFonts w:ascii="Arial" w:hAnsi="Arial" w:cs="Arial"/>
              </w:rPr>
              <w:t>Baseline:</w:t>
            </w:r>
          </w:p>
        </w:tc>
        <w:tc>
          <w:tcPr>
            <w:tcW w:w="731" w:type="dxa"/>
            <w:tcBorders>
              <w:top w:val="single" w:sz="8" w:space="0" w:color="4BACC6"/>
              <w:left w:val="single" w:sz="8" w:space="0" w:color="4BACC6"/>
              <w:bottom w:val="single" w:sz="8" w:space="0" w:color="4BACC6"/>
              <w:right w:val="single" w:sz="8" w:space="0" w:color="4BACC6"/>
            </w:tcBorders>
            <w:shd w:val="clear" w:color="auto" w:fill="D2EAF1"/>
          </w:tcPr>
          <w:p w14:paraId="6E758E17" w14:textId="77777777" w:rsidR="00A175AA" w:rsidRPr="00DA36EC" w:rsidRDefault="00A175AA" w:rsidP="00C13BD5">
            <w:pPr>
              <w:rPr>
                <w:rFonts w:ascii="Arial" w:hAnsi="Arial" w:cs="Arial"/>
              </w:rPr>
            </w:pPr>
            <w:r w:rsidRPr="00DA36EC">
              <w:rPr>
                <w:rFonts w:ascii="Arial" w:hAnsi="Arial" w:cs="Arial"/>
              </w:rPr>
              <w:t>40</w:t>
            </w:r>
          </w:p>
        </w:tc>
      </w:tr>
      <w:tr w:rsidR="00A175AA" w:rsidRPr="00DA36EC" w14:paraId="2336FB99" w14:textId="77777777" w:rsidTr="00C13BD5">
        <w:trPr>
          <w:gridAfter w:val="3"/>
          <w:wAfter w:w="5654" w:type="dxa"/>
          <w:trHeight w:val="382"/>
        </w:trPr>
        <w:tc>
          <w:tcPr>
            <w:tcW w:w="1537" w:type="dxa"/>
            <w:vMerge/>
            <w:tcBorders>
              <w:top w:val="single" w:sz="8" w:space="0" w:color="4BACC6"/>
              <w:left w:val="single" w:sz="8" w:space="0" w:color="4BACC6"/>
              <w:bottom w:val="single" w:sz="8" w:space="0" w:color="4BACC6"/>
              <w:right w:val="single" w:sz="8" w:space="0" w:color="4BACC6"/>
            </w:tcBorders>
            <w:shd w:val="clear" w:color="auto" w:fill="auto"/>
          </w:tcPr>
          <w:p w14:paraId="52E8B8A2" w14:textId="77777777" w:rsidR="00A175AA" w:rsidRPr="00DA36EC" w:rsidRDefault="00A175AA" w:rsidP="00C13BD5">
            <w:pPr>
              <w:rPr>
                <w:rFonts w:ascii="Arial" w:eastAsia="MS Gothic" w:hAnsi="Arial" w:cs="Arial"/>
                <w:b/>
                <w:bCs/>
              </w:rPr>
            </w:pPr>
          </w:p>
        </w:tc>
        <w:tc>
          <w:tcPr>
            <w:tcW w:w="1698" w:type="dxa"/>
            <w:tcBorders>
              <w:top w:val="single" w:sz="8" w:space="0" w:color="4BACC6"/>
              <w:left w:val="single" w:sz="8" w:space="0" w:color="4BACC6"/>
              <w:bottom w:val="single" w:sz="8" w:space="0" w:color="4BACC6"/>
              <w:right w:val="single" w:sz="8" w:space="0" w:color="4BACC6"/>
            </w:tcBorders>
            <w:shd w:val="clear" w:color="auto" w:fill="auto"/>
          </w:tcPr>
          <w:p w14:paraId="45001397" w14:textId="77777777" w:rsidR="00A175AA" w:rsidRPr="00DA36EC" w:rsidRDefault="00A175AA" w:rsidP="00C13BD5">
            <w:pPr>
              <w:rPr>
                <w:rFonts w:ascii="Arial" w:hAnsi="Arial" w:cs="Arial"/>
              </w:rPr>
            </w:pPr>
            <w:r w:rsidRPr="00DA36EC">
              <w:rPr>
                <w:rFonts w:ascii="Arial" w:hAnsi="Arial" w:cs="Arial"/>
              </w:rPr>
              <w:t>Target:</w:t>
            </w:r>
          </w:p>
        </w:tc>
        <w:tc>
          <w:tcPr>
            <w:tcW w:w="731" w:type="dxa"/>
            <w:tcBorders>
              <w:top w:val="single" w:sz="8" w:space="0" w:color="4BACC6"/>
              <w:left w:val="single" w:sz="8" w:space="0" w:color="4BACC6"/>
              <w:bottom w:val="single" w:sz="8" w:space="0" w:color="4BACC6"/>
              <w:right w:val="single" w:sz="8" w:space="0" w:color="4BACC6"/>
            </w:tcBorders>
            <w:shd w:val="clear" w:color="auto" w:fill="auto"/>
          </w:tcPr>
          <w:p w14:paraId="2EFC618C" w14:textId="77777777" w:rsidR="00A175AA" w:rsidRPr="00DA36EC" w:rsidRDefault="00A175AA" w:rsidP="00C13BD5">
            <w:pPr>
              <w:rPr>
                <w:rFonts w:ascii="Arial" w:hAnsi="Arial" w:cs="Arial"/>
              </w:rPr>
            </w:pPr>
            <w:r w:rsidRPr="00DA36EC">
              <w:rPr>
                <w:rFonts w:ascii="Arial" w:hAnsi="Arial" w:cs="Arial"/>
              </w:rPr>
              <w:t>40</w:t>
            </w:r>
          </w:p>
        </w:tc>
      </w:tr>
      <w:tr w:rsidR="00A175AA" w:rsidRPr="00DA36EC" w14:paraId="39AD0048" w14:textId="77777777" w:rsidTr="00C13BD5">
        <w:trPr>
          <w:gridAfter w:val="3"/>
          <w:wAfter w:w="5654" w:type="dxa"/>
        </w:trPr>
        <w:tc>
          <w:tcPr>
            <w:tcW w:w="1537" w:type="dxa"/>
            <w:tcBorders>
              <w:top w:val="single" w:sz="8" w:space="0" w:color="4BACC6"/>
              <w:left w:val="single" w:sz="8" w:space="0" w:color="4BACC6"/>
              <w:bottom w:val="single" w:sz="8" w:space="0" w:color="4BACC6"/>
              <w:right w:val="single" w:sz="8" w:space="0" w:color="4BACC6"/>
            </w:tcBorders>
            <w:shd w:val="clear" w:color="auto" w:fill="D2EAF1"/>
          </w:tcPr>
          <w:p w14:paraId="0F5ED7DB" w14:textId="77777777" w:rsidR="00A175AA" w:rsidRPr="00DA36EC" w:rsidRDefault="00A175AA" w:rsidP="00C13BD5">
            <w:pPr>
              <w:rPr>
                <w:rFonts w:ascii="Arial" w:eastAsia="MS Gothic" w:hAnsi="Arial" w:cs="Arial"/>
                <w:b/>
                <w:bCs/>
              </w:rPr>
            </w:pPr>
            <w:r w:rsidRPr="00DA36EC">
              <w:rPr>
                <w:rFonts w:ascii="Arial" w:eastAsia="MS Gothic" w:hAnsi="Arial" w:cs="Arial"/>
                <w:b/>
                <w:bCs/>
              </w:rPr>
              <w:t>Budget Allocation</w:t>
            </w:r>
          </w:p>
        </w:tc>
        <w:tc>
          <w:tcPr>
            <w:tcW w:w="2429" w:type="dxa"/>
            <w:gridSpan w:val="2"/>
            <w:tcBorders>
              <w:top w:val="single" w:sz="8" w:space="0" w:color="4BACC6"/>
              <w:left w:val="single" w:sz="8" w:space="0" w:color="4BACC6"/>
              <w:bottom w:val="single" w:sz="8" w:space="0" w:color="4BACC6"/>
              <w:right w:val="single" w:sz="8" w:space="0" w:color="4BACC6"/>
            </w:tcBorders>
            <w:shd w:val="clear" w:color="auto" w:fill="D2EAF1"/>
          </w:tcPr>
          <w:p w14:paraId="448B93AC" w14:textId="77777777" w:rsidR="00A175AA" w:rsidRPr="00DA36EC" w:rsidRDefault="00A175AA" w:rsidP="00C13BD5">
            <w:pPr>
              <w:rPr>
                <w:rFonts w:ascii="Arial" w:hAnsi="Arial" w:cs="Arial"/>
              </w:rPr>
            </w:pPr>
            <w:r w:rsidRPr="00DA36EC">
              <w:rPr>
                <w:rFonts w:ascii="Arial" w:hAnsi="Arial" w:cs="Arial"/>
              </w:rPr>
              <w:t>$37,312.00</w:t>
            </w:r>
          </w:p>
        </w:tc>
      </w:tr>
    </w:tbl>
    <w:p w14:paraId="3CF098FB" w14:textId="77777777" w:rsidR="009F5857" w:rsidRPr="00F01C5A" w:rsidRDefault="009F5857" w:rsidP="009F5857">
      <w:pPr>
        <w:rPr>
          <w:rFonts w:ascii="Calibri" w:hAnsi="Calibri"/>
        </w:rPr>
      </w:pPr>
    </w:p>
    <w:p w14:paraId="7529B251" w14:textId="77777777" w:rsidR="009F5857" w:rsidRPr="00F01C5A" w:rsidRDefault="009F5857" w:rsidP="009F5857">
      <w:pPr>
        <w:rPr>
          <w:rFonts w:ascii="Calibri" w:hAnsi="Calibri"/>
        </w:rPr>
      </w:pPr>
    </w:p>
    <w:p w14:paraId="5BAAC529" w14:textId="77777777" w:rsidR="008348D0" w:rsidRDefault="008348D0"/>
    <w:sectPr w:rsidR="008348D0" w:rsidSect="008348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7E6"/>
    <w:multiLevelType w:val="hybridMultilevel"/>
    <w:tmpl w:val="509249C2"/>
    <w:lvl w:ilvl="0" w:tplc="EB6082EE">
      <w:start w:val="16"/>
      <w:numFmt w:val="bullet"/>
      <w:lvlText w:val=""/>
      <w:lvlJc w:val="left"/>
      <w:pPr>
        <w:ind w:left="1069" w:hanging="360"/>
      </w:pPr>
      <w:rPr>
        <w:rFonts w:ascii="Symbol" w:eastAsiaTheme="minorEastAsia" w:hAnsi="Symbol"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E5B7A33"/>
    <w:multiLevelType w:val="hybridMultilevel"/>
    <w:tmpl w:val="71FC72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23A6E"/>
    <w:multiLevelType w:val="hybridMultilevel"/>
    <w:tmpl w:val="0172D65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E748C"/>
    <w:multiLevelType w:val="hybridMultilevel"/>
    <w:tmpl w:val="C3CE2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343394"/>
    <w:multiLevelType w:val="hybridMultilevel"/>
    <w:tmpl w:val="D4EA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74F05"/>
    <w:multiLevelType w:val="hybridMultilevel"/>
    <w:tmpl w:val="F2F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973DE"/>
    <w:multiLevelType w:val="hybridMultilevel"/>
    <w:tmpl w:val="86ECB18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57"/>
    <w:rsid w:val="008348D0"/>
    <w:rsid w:val="009B0374"/>
    <w:rsid w:val="009F5857"/>
    <w:rsid w:val="00A175AA"/>
    <w:rsid w:val="00A83A09"/>
    <w:rsid w:val="00CD15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B8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iPriority w:val="99"/>
    <w:semiHidden/>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uiPriority w:val="34"/>
    <w:qFormat/>
    <w:rsid w:val="009F5857"/>
    <w:pPr>
      <w:ind w:left="720"/>
      <w:contextualSpacing/>
    </w:pPr>
    <w:rPr>
      <w:rFonts w:asciiTheme="minorHAnsi" w:eastAsiaTheme="minorEastAsia" w:hAnsiTheme="minorHAnsi" w:cstheme="minorBidi"/>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iPriority w:val="99"/>
    <w:semiHidden/>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uiPriority w:val="34"/>
    <w:qFormat/>
    <w:rsid w:val="009F5857"/>
    <w:pPr>
      <w:ind w:left="720"/>
      <w:contextualSpacing/>
    </w:pPr>
    <w:rPr>
      <w:rFonts w:asciiTheme="minorHAnsi" w:eastAsiaTheme="minorEastAsia" w:hAnsiTheme="minorHAnsi" w:cstheme="minorBid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1F51FBD2</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Edmonton and area Fetal Alcohol Network Society</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Rogozinsky</dc:creator>
  <cp:lastModifiedBy>Lisa Rogozinsky</cp:lastModifiedBy>
  <cp:revision>2</cp:revision>
  <dcterms:created xsi:type="dcterms:W3CDTF">2016-01-29T16:52:00Z</dcterms:created>
  <dcterms:modified xsi:type="dcterms:W3CDTF">2016-01-29T16:52:00Z</dcterms:modified>
</cp:coreProperties>
</file>